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93AA7"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181.95pt;margin-top:-17.35pt;width:297.45pt;height:83.6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style="mso-next-textbox:#_x0000_s1032">
              <w:txbxContent>
                <w:p w:rsidR="00303953" w:rsidRPr="008D4C4B" w:rsidRDefault="009A2973" w:rsidP="00303953">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6C0D1A">
                    <w:t xml:space="preserve">, </w:t>
                  </w:r>
                  <w:r w:rsidR="00D42C00">
                    <w:t xml:space="preserve">утв. приказом ректора ОмГА </w:t>
                  </w:r>
                  <w:r w:rsidR="00303953" w:rsidRPr="008D4C4B">
                    <w:t>от 28.03.2022 № 28</w:t>
                  </w:r>
                </w:p>
                <w:p w:rsidR="009A2973" w:rsidRDefault="009A2973" w:rsidP="006643D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257F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793E1B" w:rsidRDefault="007C277B"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Pr="0091194F">
        <w:rPr>
          <w:rFonts w:eastAsia="Courier New"/>
          <w:noProof/>
          <w:sz w:val="28"/>
          <w:szCs w:val="28"/>
          <w:lang w:bidi="ru-RU"/>
        </w:rPr>
        <w:t>«</w:t>
      </w:r>
      <w:r w:rsidR="0091194F" w:rsidRPr="0091194F">
        <w:rPr>
          <w:sz w:val="28"/>
          <w:szCs w:val="28"/>
        </w:rPr>
        <w:t>Педагогики, психологии и социальной работы</w:t>
      </w:r>
      <w:r w:rsidRPr="0091194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93AA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2973" w:rsidRPr="00C94464" w:rsidRDefault="009A2973" w:rsidP="00C94464">
                  <w:pPr>
                    <w:jc w:val="center"/>
                    <w:rPr>
                      <w:sz w:val="24"/>
                      <w:szCs w:val="24"/>
                    </w:rPr>
                  </w:pPr>
                  <w:r w:rsidRPr="00C94464">
                    <w:rPr>
                      <w:sz w:val="24"/>
                      <w:szCs w:val="24"/>
                    </w:rPr>
                    <w:t>УТВЕРЖДАЮ:</w:t>
                  </w:r>
                </w:p>
                <w:p w:rsidR="009A2973" w:rsidRPr="00C94464" w:rsidRDefault="009A2973" w:rsidP="00C94464">
                  <w:pPr>
                    <w:jc w:val="center"/>
                    <w:rPr>
                      <w:sz w:val="24"/>
                      <w:szCs w:val="24"/>
                    </w:rPr>
                  </w:pPr>
                  <w:r w:rsidRPr="00C94464">
                    <w:rPr>
                      <w:sz w:val="24"/>
                      <w:szCs w:val="24"/>
                    </w:rPr>
                    <w:t>Ректор, д.фил.н., профессор</w:t>
                  </w:r>
                </w:p>
                <w:p w:rsidR="009A2973" w:rsidRDefault="009A2973" w:rsidP="00C94464">
                  <w:pPr>
                    <w:jc w:val="center"/>
                    <w:rPr>
                      <w:sz w:val="24"/>
                      <w:szCs w:val="24"/>
                    </w:rPr>
                  </w:pPr>
                </w:p>
                <w:p w:rsidR="009A2973" w:rsidRPr="00C94464" w:rsidRDefault="009A2973" w:rsidP="00C94464">
                  <w:pPr>
                    <w:jc w:val="center"/>
                    <w:rPr>
                      <w:sz w:val="24"/>
                      <w:szCs w:val="24"/>
                    </w:rPr>
                  </w:pPr>
                  <w:r w:rsidRPr="00C94464">
                    <w:rPr>
                      <w:sz w:val="24"/>
                      <w:szCs w:val="24"/>
                    </w:rPr>
                    <w:t>______________А.Э. Еремеев</w:t>
                  </w:r>
                </w:p>
                <w:p w:rsidR="00303953" w:rsidRPr="008D4C4B" w:rsidRDefault="00303953" w:rsidP="00303953">
                  <w:pPr>
                    <w:jc w:val="center"/>
                    <w:rPr>
                      <w:sz w:val="24"/>
                      <w:szCs w:val="24"/>
                    </w:rPr>
                  </w:pPr>
                  <w:r w:rsidRPr="008D4C4B">
                    <w:rPr>
                      <w:sz w:val="24"/>
                      <w:szCs w:val="24"/>
                    </w:rPr>
                    <w:t xml:space="preserve">                              28.03.2022 г.</w:t>
                  </w:r>
                </w:p>
                <w:p w:rsidR="009A2973" w:rsidRPr="00C94464" w:rsidRDefault="009A2973" w:rsidP="00303953">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1194F" w:rsidRDefault="00303953" w:rsidP="007F4B97">
      <w:pPr>
        <w:widowControl/>
        <w:suppressAutoHyphens/>
        <w:autoSpaceDE/>
        <w:adjustRightInd/>
        <w:jc w:val="center"/>
        <w:rPr>
          <w:bCs/>
          <w:color w:val="FF0000"/>
          <w:sz w:val="24"/>
          <w:szCs w:val="24"/>
        </w:rPr>
      </w:pPr>
      <w:r>
        <w:rPr>
          <w:b/>
          <w:bCs/>
          <w:color w:val="000000"/>
          <w:sz w:val="40"/>
          <w:szCs w:val="40"/>
        </w:rPr>
        <w:t xml:space="preserve">ПСИХОЛОГИЯ И ПЕДАГОГИКА СЕМЬИ </w:t>
      </w:r>
      <w:r>
        <w:rPr>
          <w:b/>
          <w:bCs/>
          <w:color w:val="000000"/>
          <w:sz w:val="40"/>
          <w:szCs w:val="40"/>
        </w:rPr>
        <w:br/>
        <w:t>И СЕМЕЙНОГО ВОСПИТАНИЯ</w:t>
      </w:r>
    </w:p>
    <w:p w:rsidR="007F4B97" w:rsidRPr="00303953" w:rsidRDefault="006A5404" w:rsidP="007F4B97">
      <w:pPr>
        <w:widowControl/>
        <w:suppressAutoHyphens/>
        <w:autoSpaceDE/>
        <w:adjustRightInd/>
        <w:jc w:val="center"/>
        <w:rPr>
          <w:bCs/>
          <w:color w:val="000000"/>
          <w:sz w:val="24"/>
          <w:szCs w:val="24"/>
        </w:rPr>
      </w:pPr>
      <w:r w:rsidRPr="00303953">
        <w:rPr>
          <w:color w:val="000000"/>
          <w:sz w:val="24"/>
          <w:szCs w:val="24"/>
        </w:rPr>
        <w:t>Б1.В.</w:t>
      </w:r>
      <w:r w:rsidR="00FA7B72" w:rsidRPr="00303953">
        <w:rPr>
          <w:color w:val="000000"/>
          <w:sz w:val="24"/>
          <w:szCs w:val="24"/>
        </w:rPr>
        <w:t>20</w:t>
      </w:r>
    </w:p>
    <w:p w:rsidR="005669CB" w:rsidRDefault="005669CB" w:rsidP="005669CB">
      <w:pPr>
        <w:widowControl/>
        <w:autoSpaceDN/>
        <w:jc w:val="center"/>
        <w:rPr>
          <w:rFonts w:eastAsia="Calibri"/>
          <w:b/>
          <w:bCs/>
          <w:color w:val="000000"/>
          <w:sz w:val="24"/>
          <w:szCs w:val="24"/>
          <w:lang w:eastAsia="en-US"/>
        </w:rPr>
      </w:pPr>
    </w:p>
    <w:p w:rsidR="00303953" w:rsidRPr="00793E1B" w:rsidRDefault="00303953"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9317C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1C1FA6" w:rsidRDefault="001C1FA6" w:rsidP="001C1FA6">
      <w:pPr>
        <w:widowControl/>
        <w:suppressAutoHyphens/>
        <w:autoSpaceDE/>
        <w:adjustRightInd/>
        <w:jc w:val="center"/>
        <w:rPr>
          <w:rFonts w:eastAsia="Courier New"/>
          <w:color w:val="000000"/>
          <w:sz w:val="24"/>
          <w:szCs w:val="24"/>
          <w:lang w:bidi="ru-RU"/>
        </w:rPr>
      </w:pPr>
    </w:p>
    <w:p w:rsidR="001C1FA6" w:rsidRDefault="001C1FA6" w:rsidP="001C1FA6">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1C1FA6" w:rsidRDefault="001C1FA6" w:rsidP="001C1FA6">
      <w:pPr>
        <w:widowControl/>
        <w:suppressAutoHyphens/>
        <w:autoSpaceDE/>
        <w:adjustRightInd/>
        <w:jc w:val="center"/>
        <w:rPr>
          <w:rFonts w:eastAsia="Courier New"/>
          <w:color w:val="000000"/>
          <w:sz w:val="24"/>
          <w:szCs w:val="24"/>
          <w:lang w:bidi="ru-RU"/>
        </w:rPr>
      </w:pPr>
    </w:p>
    <w:p w:rsidR="001C1FA6" w:rsidRPr="004628E2" w:rsidRDefault="001C1FA6" w:rsidP="001C1FA6">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1C1FA6" w:rsidRPr="004628E2" w:rsidRDefault="001C1FA6" w:rsidP="001C1FA6">
      <w:pPr>
        <w:widowControl/>
        <w:suppressAutoHyphens/>
        <w:autoSpaceDE/>
        <w:adjustRightInd/>
        <w:jc w:val="center"/>
        <w:rPr>
          <w:rFonts w:eastAsia="Courier New"/>
          <w:b/>
          <w:sz w:val="24"/>
          <w:szCs w:val="24"/>
          <w:lang w:bidi="ru-RU"/>
        </w:rPr>
      </w:pPr>
    </w:p>
    <w:p w:rsidR="001C1FA6" w:rsidRDefault="001C1FA6" w:rsidP="001C1FA6">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1C1FA6" w:rsidRDefault="001C1FA6" w:rsidP="001C1FA6">
      <w:pPr>
        <w:widowControl/>
        <w:suppressAutoHyphens/>
        <w:autoSpaceDE/>
        <w:adjustRightInd/>
        <w:jc w:val="center"/>
        <w:rPr>
          <w:rFonts w:eastAsia="SimSun"/>
          <w:color w:val="000000"/>
          <w:kern w:val="2"/>
          <w:sz w:val="24"/>
          <w:szCs w:val="24"/>
          <w:lang w:eastAsia="hi-IN" w:bidi="hi-IN"/>
        </w:rPr>
      </w:pPr>
    </w:p>
    <w:p w:rsidR="001C1FA6" w:rsidRDefault="001C1FA6" w:rsidP="001C1FA6">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5A3499" w:rsidRPr="004E668F" w:rsidRDefault="005A3499" w:rsidP="005A3499">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303953">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1C1FA6" w:rsidRDefault="001C1FA6" w:rsidP="001C1FA6">
      <w:pPr>
        <w:widowControl/>
        <w:suppressAutoHyphens/>
        <w:autoSpaceDE/>
        <w:adjustRightInd/>
        <w:jc w:val="center"/>
        <w:rPr>
          <w:rFonts w:eastAsia="SimSun"/>
          <w:color w:val="000000"/>
          <w:kern w:val="2"/>
          <w:sz w:val="24"/>
          <w:szCs w:val="24"/>
          <w:lang w:eastAsia="hi-IN" w:bidi="hi-IN"/>
        </w:rPr>
      </w:pPr>
    </w:p>
    <w:p w:rsidR="0044441D" w:rsidRDefault="0044441D" w:rsidP="0044441D">
      <w:pPr>
        <w:widowControl/>
        <w:suppressAutoHyphens/>
        <w:autoSpaceDE/>
        <w:adjustRightInd/>
        <w:jc w:val="center"/>
        <w:rPr>
          <w:rFonts w:eastAsia="SimSun"/>
          <w:b/>
          <w:kern w:val="2"/>
          <w:sz w:val="24"/>
          <w:szCs w:val="24"/>
          <w:lang w:eastAsia="hi-IN" w:bidi="hi-IN"/>
        </w:rPr>
      </w:pPr>
    </w:p>
    <w:p w:rsidR="00303953" w:rsidRDefault="00303953" w:rsidP="0044441D">
      <w:pPr>
        <w:widowControl/>
        <w:suppressAutoHyphens/>
        <w:autoSpaceDE/>
        <w:adjustRightInd/>
        <w:jc w:val="center"/>
        <w:rPr>
          <w:rFonts w:eastAsia="SimSun"/>
          <w:b/>
          <w:kern w:val="2"/>
          <w:sz w:val="24"/>
          <w:szCs w:val="24"/>
          <w:lang w:eastAsia="hi-IN" w:bidi="hi-IN"/>
        </w:rPr>
      </w:pPr>
    </w:p>
    <w:p w:rsidR="00303953" w:rsidRDefault="00303953" w:rsidP="0044441D">
      <w:pPr>
        <w:widowControl/>
        <w:suppressAutoHyphens/>
        <w:autoSpaceDE/>
        <w:adjustRightInd/>
        <w:jc w:val="center"/>
        <w:rPr>
          <w:rFonts w:eastAsia="SimSun"/>
          <w:b/>
          <w:kern w:val="2"/>
          <w:sz w:val="24"/>
          <w:szCs w:val="24"/>
          <w:lang w:eastAsia="hi-IN" w:bidi="hi-IN"/>
        </w:rPr>
      </w:pPr>
    </w:p>
    <w:p w:rsidR="00303953" w:rsidRDefault="00303953" w:rsidP="0044441D">
      <w:pPr>
        <w:widowControl/>
        <w:suppressAutoHyphens/>
        <w:autoSpaceDE/>
        <w:adjustRightInd/>
        <w:jc w:val="center"/>
        <w:rPr>
          <w:rFonts w:eastAsia="SimSun"/>
          <w:b/>
          <w:kern w:val="2"/>
          <w:sz w:val="24"/>
          <w:szCs w:val="24"/>
          <w:lang w:eastAsia="hi-IN" w:bidi="hi-IN"/>
        </w:rPr>
      </w:pPr>
    </w:p>
    <w:p w:rsidR="00303953" w:rsidRDefault="00303953" w:rsidP="0044441D">
      <w:pPr>
        <w:widowControl/>
        <w:suppressAutoHyphens/>
        <w:autoSpaceDE/>
        <w:adjustRightInd/>
        <w:jc w:val="center"/>
        <w:rPr>
          <w:rFonts w:eastAsia="SimSun"/>
          <w:b/>
          <w:kern w:val="2"/>
          <w:sz w:val="24"/>
          <w:szCs w:val="24"/>
          <w:lang w:eastAsia="hi-IN" w:bidi="hi-IN"/>
        </w:rPr>
      </w:pPr>
    </w:p>
    <w:p w:rsidR="0044441D" w:rsidRPr="001418A0" w:rsidRDefault="0044441D" w:rsidP="0044441D">
      <w:pPr>
        <w:suppressAutoHyphens/>
        <w:contextualSpacing/>
        <w:jc w:val="both"/>
        <w:rPr>
          <w:rFonts w:eastAsia="SimSun"/>
          <w:kern w:val="2"/>
          <w:sz w:val="24"/>
          <w:szCs w:val="24"/>
          <w:lang w:eastAsia="hi-IN" w:bidi="hi-IN"/>
        </w:rPr>
      </w:pPr>
    </w:p>
    <w:p w:rsidR="00266332" w:rsidRPr="00C42DE6" w:rsidRDefault="0044441D" w:rsidP="00303953">
      <w:pPr>
        <w:suppressAutoHyphens/>
        <w:contextualSpacing/>
        <w:jc w:val="center"/>
        <w:rPr>
          <w:rFonts w:eastAsia="Courier New"/>
          <w:b/>
          <w:bCs/>
          <w:color w:val="000000"/>
          <w:sz w:val="24"/>
          <w:szCs w:val="24"/>
        </w:rPr>
      </w:pPr>
      <w:r w:rsidRPr="001418A0">
        <w:rPr>
          <w:sz w:val="24"/>
          <w:szCs w:val="24"/>
        </w:rPr>
        <w:t>Омск</w:t>
      </w:r>
      <w:r w:rsidR="00C93442">
        <w:rPr>
          <w:sz w:val="24"/>
          <w:szCs w:val="24"/>
        </w:rPr>
        <w:t>,</w:t>
      </w:r>
      <w:r w:rsidRPr="001418A0">
        <w:rPr>
          <w:sz w:val="24"/>
          <w:szCs w:val="24"/>
        </w:rPr>
        <w:t xml:space="preserve"> 20</w:t>
      </w:r>
      <w:r w:rsidR="00FB0C25">
        <w:rPr>
          <w:sz w:val="24"/>
          <w:szCs w:val="24"/>
        </w:rPr>
        <w:t>2</w:t>
      </w:r>
      <w:r w:rsidR="00303953">
        <w:rPr>
          <w:sz w:val="24"/>
          <w:szCs w:val="24"/>
        </w:rPr>
        <w:t>2</w:t>
      </w:r>
      <w:r w:rsidR="007C277B" w:rsidRPr="00793E1B">
        <w:rPr>
          <w:color w:val="000000"/>
          <w:sz w:val="24"/>
          <w:szCs w:val="24"/>
        </w:rPr>
        <w:br w:type="page"/>
      </w:r>
    </w:p>
    <w:p w:rsidR="00303953" w:rsidRDefault="00266332" w:rsidP="00266332">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303953" w:rsidRDefault="00303953" w:rsidP="00266332">
      <w:pPr>
        <w:widowControl/>
        <w:autoSpaceDE/>
        <w:autoSpaceDN/>
        <w:adjustRightInd/>
        <w:jc w:val="both"/>
        <w:rPr>
          <w:color w:val="000000"/>
          <w:spacing w:val="-3"/>
          <w:sz w:val="24"/>
          <w:szCs w:val="24"/>
          <w:lang w:eastAsia="en-US"/>
        </w:rPr>
      </w:pPr>
    </w:p>
    <w:p w:rsidR="00266332" w:rsidRPr="00C42DE6" w:rsidRDefault="00C42DE6" w:rsidP="00266332">
      <w:pPr>
        <w:widowControl/>
        <w:autoSpaceDE/>
        <w:autoSpaceDN/>
        <w:adjustRightInd/>
        <w:jc w:val="both"/>
        <w:rPr>
          <w:color w:val="000000"/>
          <w:spacing w:val="-3"/>
          <w:sz w:val="24"/>
          <w:szCs w:val="24"/>
          <w:lang w:eastAsia="en-US"/>
        </w:rPr>
      </w:pPr>
      <w:r>
        <w:rPr>
          <w:color w:val="000000"/>
          <w:spacing w:val="-3"/>
          <w:sz w:val="24"/>
          <w:szCs w:val="24"/>
          <w:lang w:eastAsia="en-US"/>
        </w:rPr>
        <w:t>к</w:t>
      </w:r>
      <w:r w:rsidR="00266332">
        <w:rPr>
          <w:color w:val="000000"/>
          <w:sz w:val="24"/>
          <w:shd w:val="clear" w:color="auto" w:fill="FFFFFF"/>
        </w:rPr>
        <w:t>.п.н</w:t>
      </w:r>
      <w:r>
        <w:rPr>
          <w:color w:val="000000"/>
          <w:sz w:val="24"/>
          <w:shd w:val="clear" w:color="auto" w:fill="FFFFFF"/>
        </w:rPr>
        <w:t xml:space="preserve">., доцент </w:t>
      </w:r>
      <w:r w:rsidR="00266332">
        <w:rPr>
          <w:color w:val="000000"/>
          <w:sz w:val="24"/>
          <w:shd w:val="clear" w:color="auto" w:fill="FFFFFF"/>
        </w:rPr>
        <w:t>Т.С. Котлярова</w:t>
      </w:r>
    </w:p>
    <w:p w:rsidR="00266332" w:rsidRDefault="00266332" w:rsidP="00266332">
      <w:pPr>
        <w:widowControl/>
        <w:autoSpaceDE/>
        <w:autoSpaceDN/>
        <w:adjustRightInd/>
        <w:jc w:val="both"/>
        <w:rPr>
          <w:color w:val="000000"/>
          <w:spacing w:val="-3"/>
          <w:sz w:val="24"/>
          <w:szCs w:val="24"/>
          <w:lang w:eastAsia="en-US"/>
        </w:rPr>
      </w:pPr>
    </w:p>
    <w:p w:rsidR="00266332" w:rsidRDefault="00266332" w:rsidP="00266332">
      <w:pPr>
        <w:widowControl/>
        <w:autoSpaceDE/>
        <w:autoSpaceDN/>
        <w:adjustRightInd/>
        <w:jc w:val="both"/>
        <w:rPr>
          <w:spacing w:val="-3"/>
          <w:sz w:val="24"/>
          <w:szCs w:val="24"/>
          <w:lang w:eastAsia="en-US"/>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spacing w:val="-3"/>
          <w:sz w:val="24"/>
          <w:szCs w:val="24"/>
          <w:lang w:eastAsia="en-US"/>
        </w:rPr>
        <w:t>«</w:t>
      </w:r>
      <w:r w:rsidRPr="0091194F">
        <w:rPr>
          <w:bCs/>
          <w:sz w:val="24"/>
          <w:szCs w:val="24"/>
        </w:rPr>
        <w:t>Педагогики, психологии и социальной работы</w:t>
      </w:r>
      <w:r w:rsidRPr="0091194F">
        <w:rPr>
          <w:spacing w:val="-3"/>
          <w:sz w:val="24"/>
          <w:szCs w:val="24"/>
          <w:lang w:eastAsia="en-US"/>
        </w:rPr>
        <w:t>»</w:t>
      </w:r>
    </w:p>
    <w:p w:rsidR="00266332" w:rsidRPr="0091194F" w:rsidRDefault="00266332" w:rsidP="00266332">
      <w:pPr>
        <w:widowControl/>
        <w:autoSpaceDE/>
        <w:autoSpaceDN/>
        <w:adjustRightInd/>
        <w:jc w:val="both"/>
        <w:rPr>
          <w:spacing w:val="-3"/>
          <w:sz w:val="24"/>
          <w:szCs w:val="24"/>
          <w:lang w:eastAsia="en-US"/>
        </w:rPr>
      </w:pPr>
    </w:p>
    <w:p w:rsidR="00303953" w:rsidRPr="008D4C4B" w:rsidRDefault="00303953" w:rsidP="00303953">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266332" w:rsidRPr="001418A0" w:rsidRDefault="00266332" w:rsidP="00266332">
      <w:pPr>
        <w:widowControl/>
        <w:autoSpaceDE/>
        <w:autoSpaceDN/>
        <w:adjustRightInd/>
        <w:jc w:val="both"/>
        <w:rPr>
          <w:spacing w:val="-3"/>
          <w:sz w:val="24"/>
          <w:szCs w:val="24"/>
          <w:lang w:eastAsia="en-US"/>
        </w:rPr>
      </w:pPr>
    </w:p>
    <w:p w:rsidR="00266332" w:rsidRPr="001418A0" w:rsidRDefault="00266332" w:rsidP="00266332">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Е.В.Лопанова</w:t>
      </w:r>
      <w:r w:rsidR="00C42DE6">
        <w:rPr>
          <w:spacing w:val="-3"/>
          <w:sz w:val="24"/>
          <w:szCs w:val="24"/>
          <w:lang w:eastAsia="en-US"/>
        </w:rPr>
        <w:t xml:space="preserve"> </w:t>
      </w: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120547" w:rsidRDefault="00120547"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C42DE6" w:rsidRDefault="00C42DE6"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DF1076" w:rsidRPr="00793E1B" w:rsidRDefault="00DF1076" w:rsidP="0012054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44441D" w:rsidRPr="00793E1B" w:rsidTr="0044441D">
        <w:tc>
          <w:tcPr>
            <w:tcW w:w="562" w:type="dxa"/>
          </w:tcPr>
          <w:p w:rsidR="0044441D" w:rsidRPr="00793E1B" w:rsidRDefault="0044441D" w:rsidP="0044441D">
            <w:pPr>
              <w:jc w:val="center"/>
              <w:rPr>
                <w:color w:val="000000"/>
                <w:sz w:val="24"/>
                <w:szCs w:val="24"/>
              </w:rPr>
            </w:pPr>
            <w:r w:rsidRPr="00793E1B">
              <w:rPr>
                <w:color w:val="000000"/>
                <w:sz w:val="24"/>
                <w:szCs w:val="24"/>
              </w:rPr>
              <w:t>1</w:t>
            </w:r>
          </w:p>
        </w:tc>
        <w:tc>
          <w:tcPr>
            <w:tcW w:w="8080" w:type="dxa"/>
          </w:tcPr>
          <w:p w:rsidR="0044441D" w:rsidRPr="00793E1B" w:rsidRDefault="0044441D" w:rsidP="0044441D">
            <w:pPr>
              <w:jc w:val="both"/>
              <w:rPr>
                <w:color w:val="000000"/>
                <w:sz w:val="24"/>
                <w:szCs w:val="24"/>
              </w:rPr>
            </w:pPr>
            <w:r w:rsidRPr="00793E1B">
              <w:rPr>
                <w:color w:val="000000"/>
                <w:sz w:val="24"/>
                <w:szCs w:val="24"/>
              </w:rPr>
              <w:t>Наименование дисциплины</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sidRPr="00793E1B">
              <w:rPr>
                <w:color w:val="000000"/>
                <w:sz w:val="24"/>
                <w:szCs w:val="24"/>
              </w:rPr>
              <w:t>2</w:t>
            </w:r>
          </w:p>
        </w:tc>
        <w:tc>
          <w:tcPr>
            <w:tcW w:w="8080" w:type="dxa"/>
          </w:tcPr>
          <w:p w:rsidR="0044441D" w:rsidRPr="00793E1B" w:rsidRDefault="0044441D" w:rsidP="0044441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sidRPr="00793E1B">
              <w:rPr>
                <w:color w:val="000000"/>
                <w:sz w:val="24"/>
                <w:szCs w:val="24"/>
              </w:rPr>
              <w:t>3</w:t>
            </w:r>
          </w:p>
        </w:tc>
        <w:tc>
          <w:tcPr>
            <w:tcW w:w="8080" w:type="dxa"/>
          </w:tcPr>
          <w:p w:rsidR="0044441D" w:rsidRPr="00793E1B" w:rsidRDefault="0044441D" w:rsidP="0044441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sidRPr="00793E1B">
              <w:rPr>
                <w:color w:val="000000"/>
                <w:sz w:val="24"/>
                <w:szCs w:val="24"/>
              </w:rPr>
              <w:t>4</w:t>
            </w:r>
          </w:p>
        </w:tc>
        <w:tc>
          <w:tcPr>
            <w:tcW w:w="8080" w:type="dxa"/>
          </w:tcPr>
          <w:p w:rsidR="0044441D" w:rsidRPr="00793E1B" w:rsidRDefault="0044441D" w:rsidP="0044441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sidRPr="00793E1B">
              <w:rPr>
                <w:color w:val="000000"/>
                <w:sz w:val="24"/>
                <w:szCs w:val="24"/>
              </w:rPr>
              <w:t>5</w:t>
            </w:r>
          </w:p>
        </w:tc>
        <w:tc>
          <w:tcPr>
            <w:tcW w:w="8080" w:type="dxa"/>
          </w:tcPr>
          <w:p w:rsidR="0044441D" w:rsidRPr="00793E1B" w:rsidRDefault="0044441D" w:rsidP="0044441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sidRPr="00793E1B">
              <w:rPr>
                <w:color w:val="000000"/>
                <w:sz w:val="24"/>
                <w:szCs w:val="24"/>
              </w:rPr>
              <w:t>6</w:t>
            </w:r>
          </w:p>
        </w:tc>
        <w:tc>
          <w:tcPr>
            <w:tcW w:w="8080" w:type="dxa"/>
          </w:tcPr>
          <w:p w:rsidR="0044441D" w:rsidRPr="00793E1B" w:rsidRDefault="0044441D" w:rsidP="0044441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Pr>
                <w:color w:val="000000"/>
                <w:sz w:val="24"/>
                <w:szCs w:val="24"/>
              </w:rPr>
              <w:t>7</w:t>
            </w:r>
          </w:p>
        </w:tc>
        <w:tc>
          <w:tcPr>
            <w:tcW w:w="8080" w:type="dxa"/>
          </w:tcPr>
          <w:p w:rsidR="0044441D" w:rsidRPr="00793E1B" w:rsidRDefault="0044441D" w:rsidP="0044441D">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Pr>
                <w:color w:val="000000"/>
                <w:sz w:val="24"/>
                <w:szCs w:val="24"/>
              </w:rPr>
              <w:t>8</w:t>
            </w:r>
          </w:p>
        </w:tc>
        <w:tc>
          <w:tcPr>
            <w:tcW w:w="8080" w:type="dxa"/>
          </w:tcPr>
          <w:p w:rsidR="0044441D" w:rsidRPr="00793E1B" w:rsidRDefault="0044441D" w:rsidP="0044441D">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Pr>
                <w:color w:val="000000"/>
                <w:sz w:val="24"/>
                <w:szCs w:val="24"/>
              </w:rPr>
              <w:t>9</w:t>
            </w:r>
          </w:p>
        </w:tc>
        <w:tc>
          <w:tcPr>
            <w:tcW w:w="8080" w:type="dxa"/>
          </w:tcPr>
          <w:p w:rsidR="0044441D" w:rsidRPr="00793E1B" w:rsidRDefault="0044441D" w:rsidP="0044441D">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Pr>
                <w:color w:val="000000"/>
                <w:sz w:val="24"/>
                <w:szCs w:val="24"/>
              </w:rPr>
              <w:t>10</w:t>
            </w:r>
          </w:p>
        </w:tc>
        <w:tc>
          <w:tcPr>
            <w:tcW w:w="8080" w:type="dxa"/>
          </w:tcPr>
          <w:p w:rsidR="0044441D" w:rsidRPr="00793E1B" w:rsidRDefault="0044441D" w:rsidP="0044441D">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Pr>
                <w:color w:val="000000"/>
                <w:sz w:val="24"/>
                <w:szCs w:val="24"/>
              </w:rPr>
              <w:t>11</w:t>
            </w:r>
          </w:p>
        </w:tc>
        <w:tc>
          <w:tcPr>
            <w:tcW w:w="8080" w:type="dxa"/>
          </w:tcPr>
          <w:p w:rsidR="0044441D" w:rsidRPr="00793E1B" w:rsidRDefault="0044441D" w:rsidP="0044441D">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1C1FA6" w:rsidRPr="00951F6B" w:rsidRDefault="001C1FA6" w:rsidP="001C1FA6">
      <w:pPr>
        <w:spacing w:after="160" w:line="256" w:lineRule="auto"/>
        <w:jc w:val="both"/>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1C1FA6" w:rsidRPr="00793E1B" w:rsidRDefault="001C1FA6" w:rsidP="001C1FA6">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FB0C25" w:rsidRDefault="00FB0C25" w:rsidP="001C1FA6">
      <w:pPr>
        <w:ind w:firstLine="709"/>
        <w:jc w:val="both"/>
        <w:rPr>
          <w:color w:val="000000"/>
          <w:sz w:val="24"/>
          <w:szCs w:val="24"/>
        </w:rPr>
      </w:pPr>
      <w:r w:rsidRPr="00FB0C25">
        <w:rPr>
          <w:color w:val="000000"/>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303953" w:rsidRPr="008D4C4B" w:rsidRDefault="00303953" w:rsidP="00303953">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03953" w:rsidRPr="008D4C4B" w:rsidRDefault="00303953" w:rsidP="00303953">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303953" w:rsidRPr="008D4C4B" w:rsidRDefault="00303953" w:rsidP="00303953">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3953" w:rsidRPr="008D4C4B" w:rsidRDefault="00303953" w:rsidP="0030395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3953" w:rsidRPr="008D4C4B" w:rsidRDefault="00303953" w:rsidP="00303953">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03953" w:rsidRPr="008D4C4B" w:rsidRDefault="00303953" w:rsidP="00303953">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3953" w:rsidRPr="008D4C4B" w:rsidRDefault="00303953" w:rsidP="0030395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3953" w:rsidRPr="008D4C4B" w:rsidRDefault="00FB0C25" w:rsidP="00303953">
      <w:pPr>
        <w:snapToGrid w:val="0"/>
        <w:ind w:firstLine="708"/>
        <w:jc w:val="both"/>
        <w:rPr>
          <w:sz w:val="24"/>
          <w:szCs w:val="24"/>
        </w:rPr>
      </w:pPr>
      <w:r w:rsidRPr="00FB0C2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03953">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FB0C25">
        <w:rPr>
          <w:sz w:val="24"/>
          <w:szCs w:val="24"/>
          <w:lang w:eastAsia="en-US"/>
        </w:rPr>
        <w:t xml:space="preserve">; </w:t>
      </w:r>
      <w:r w:rsidR="00303953" w:rsidRPr="008D4C4B">
        <w:rPr>
          <w:sz w:val="24"/>
          <w:szCs w:val="24"/>
        </w:rPr>
        <w:t xml:space="preserve">форма обучения – заочная на 2022/2023 учебный год, утвержденным приказом ректора от </w:t>
      </w:r>
      <w:r w:rsidR="00303953" w:rsidRPr="008D4C4B">
        <w:rPr>
          <w:sz w:val="24"/>
          <w:szCs w:val="24"/>
          <w:lang w:eastAsia="en-US"/>
        </w:rPr>
        <w:t>28.03.2022 № 28.</w:t>
      </w:r>
    </w:p>
    <w:p w:rsidR="00A76E53" w:rsidRPr="00793E1B" w:rsidRDefault="00A76E53" w:rsidP="00FB0C25">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5404">
        <w:rPr>
          <w:b/>
          <w:bCs/>
          <w:sz w:val="24"/>
          <w:szCs w:val="24"/>
        </w:rPr>
        <w:t>Б1.В.1</w:t>
      </w:r>
      <w:r w:rsidR="00533E52">
        <w:rPr>
          <w:b/>
          <w:bCs/>
          <w:sz w:val="24"/>
          <w:szCs w:val="24"/>
        </w:rPr>
        <w:t xml:space="preserve">7 </w:t>
      </w:r>
      <w:r w:rsidR="006A5404">
        <w:rPr>
          <w:b/>
          <w:bCs/>
          <w:sz w:val="24"/>
          <w:szCs w:val="24"/>
        </w:rPr>
        <w:t>«</w:t>
      </w:r>
      <w:r w:rsidR="00D92BE8">
        <w:rPr>
          <w:b/>
          <w:bCs/>
          <w:sz w:val="24"/>
          <w:szCs w:val="24"/>
        </w:rPr>
        <w:t>Психология и педагогика семьи и семейного воспитания</w:t>
      </w:r>
      <w:r w:rsidR="006A5404">
        <w:rPr>
          <w:b/>
          <w:bCs/>
          <w:sz w:val="24"/>
          <w:szCs w:val="24"/>
        </w:rPr>
        <w:t>»</w:t>
      </w:r>
      <w:r w:rsidR="00E71A61">
        <w:rPr>
          <w:b/>
          <w:bCs/>
          <w:sz w:val="24"/>
          <w:szCs w:val="24"/>
        </w:rPr>
        <w:t xml:space="preserve"> </w:t>
      </w:r>
      <w:r w:rsidRPr="00793E1B">
        <w:rPr>
          <w:b/>
          <w:color w:val="000000"/>
          <w:sz w:val="24"/>
          <w:szCs w:val="24"/>
        </w:rPr>
        <w:t>в тече</w:t>
      </w:r>
      <w:r w:rsidR="009F4070" w:rsidRPr="00793E1B">
        <w:rPr>
          <w:b/>
          <w:color w:val="000000"/>
          <w:sz w:val="24"/>
          <w:szCs w:val="24"/>
        </w:rPr>
        <w:t xml:space="preserve">ние </w:t>
      </w:r>
      <w:r w:rsidR="00303953">
        <w:rPr>
          <w:b/>
          <w:color w:val="000000"/>
          <w:sz w:val="24"/>
          <w:szCs w:val="24"/>
        </w:rPr>
        <w:t>2022/2023</w:t>
      </w:r>
      <w:r w:rsidRPr="00793E1B">
        <w:rPr>
          <w:b/>
          <w:color w:val="000000"/>
          <w:sz w:val="24"/>
          <w:szCs w:val="24"/>
        </w:rPr>
        <w:t xml:space="preserve"> учебного года:</w:t>
      </w:r>
    </w:p>
    <w:p w:rsidR="00A76E53" w:rsidRPr="00793E1B" w:rsidRDefault="001C1FA6" w:rsidP="009F4070">
      <w:pPr>
        <w:ind w:firstLine="709"/>
        <w:jc w:val="both"/>
        <w:rPr>
          <w:color w:val="000000"/>
          <w:sz w:val="24"/>
          <w:szCs w:val="24"/>
        </w:rPr>
      </w:pPr>
      <w:r>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44. 03.05</w:t>
      </w:r>
      <w:r>
        <w:rPr>
          <w:b/>
          <w:color w:val="FF0000"/>
          <w:sz w:val="24"/>
          <w:szCs w:val="24"/>
        </w:rPr>
        <w:t xml:space="preserve"> </w:t>
      </w:r>
      <w:r>
        <w:rPr>
          <w:b/>
          <w:sz w:val="24"/>
          <w:szCs w:val="24"/>
        </w:rPr>
        <w:t>Педагогическое образование</w:t>
      </w:r>
      <w:r>
        <w:rPr>
          <w:b/>
          <w:color w:val="FF0000"/>
          <w:sz w:val="24"/>
          <w:szCs w:val="24"/>
        </w:rPr>
        <w:t xml:space="preserve">  </w:t>
      </w:r>
      <w:r w:rsidRPr="004628E2">
        <w:rPr>
          <w:b/>
          <w:sz w:val="24"/>
          <w:szCs w:val="24"/>
        </w:rPr>
        <w:t xml:space="preserve">(с двумя профилями подготовки) </w:t>
      </w:r>
      <w:r w:rsidRPr="00303953">
        <w:rPr>
          <w:b/>
          <w:color w:val="000000"/>
          <w:sz w:val="24"/>
          <w:szCs w:val="24"/>
        </w:rPr>
        <w:t xml:space="preserve">(уровень бакалавриата), направленность (профиль) программы </w:t>
      </w:r>
      <w:r w:rsidRPr="00303953">
        <w:rPr>
          <w:b/>
          <w:sz w:val="24"/>
          <w:szCs w:val="24"/>
        </w:rPr>
        <w:t>«Дошкольное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педагогическая,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sidR="00516454" w:rsidRPr="00CB2496">
        <w:rPr>
          <w:sz w:val="24"/>
          <w:szCs w:val="24"/>
        </w:rPr>
        <w:t xml:space="preserve">программу дисциплины </w:t>
      </w:r>
      <w:r w:rsidR="006C3AF4" w:rsidRPr="006C3AF4">
        <w:rPr>
          <w:sz w:val="24"/>
          <w:szCs w:val="24"/>
        </w:rPr>
        <w:t>«</w:t>
      </w:r>
      <w:r w:rsidR="00D92BE8">
        <w:rPr>
          <w:b/>
          <w:sz w:val="24"/>
          <w:szCs w:val="24"/>
        </w:rPr>
        <w:t>Психология и педагогика семьи и семейного воспитания</w:t>
      </w:r>
      <w:r w:rsidR="006C3AF4" w:rsidRPr="006C3AF4">
        <w:rPr>
          <w:sz w:val="24"/>
          <w:szCs w:val="24"/>
        </w:rPr>
        <w:t>»</w:t>
      </w:r>
      <w:r w:rsidR="00A76E53" w:rsidRPr="00793E1B">
        <w:rPr>
          <w:color w:val="000000"/>
          <w:sz w:val="24"/>
          <w:szCs w:val="24"/>
        </w:rPr>
        <w:t xml:space="preserve"> в тече</w:t>
      </w:r>
      <w:r w:rsidR="009F4070" w:rsidRPr="00793E1B">
        <w:rPr>
          <w:color w:val="000000"/>
          <w:sz w:val="24"/>
          <w:szCs w:val="24"/>
        </w:rPr>
        <w:t xml:space="preserve">ние </w:t>
      </w:r>
      <w:r w:rsidR="00303953">
        <w:rPr>
          <w:color w:val="000000"/>
          <w:sz w:val="24"/>
          <w:szCs w:val="24"/>
        </w:rPr>
        <w:t>2022/2023</w:t>
      </w:r>
      <w:r w:rsidR="0044441D">
        <w:rPr>
          <w:color w:val="000000"/>
          <w:sz w:val="24"/>
          <w:szCs w:val="24"/>
        </w:rPr>
        <w:t xml:space="preserve">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C3AF4" w:rsidRDefault="007F4B97" w:rsidP="00FE692C">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3E1AA4">
        <w:rPr>
          <w:rFonts w:ascii="Times New Roman" w:hAnsi="Times New Roman"/>
          <w:b/>
          <w:sz w:val="24"/>
          <w:szCs w:val="24"/>
        </w:rPr>
        <w:t>Б1.В.</w:t>
      </w:r>
      <w:r w:rsidR="006A5404">
        <w:rPr>
          <w:rFonts w:ascii="Times New Roman" w:hAnsi="Times New Roman"/>
          <w:b/>
          <w:sz w:val="24"/>
          <w:szCs w:val="24"/>
        </w:rPr>
        <w:t>1</w:t>
      </w:r>
      <w:r w:rsidR="00533E52">
        <w:rPr>
          <w:rFonts w:ascii="Times New Roman" w:hAnsi="Times New Roman"/>
          <w:b/>
          <w:sz w:val="24"/>
          <w:szCs w:val="24"/>
        </w:rPr>
        <w:t>7</w:t>
      </w:r>
      <w:r w:rsidR="00061243" w:rsidRPr="006C3AF4">
        <w:rPr>
          <w:rFonts w:ascii="Times New Roman" w:hAnsi="Times New Roman"/>
          <w:b/>
          <w:sz w:val="24"/>
          <w:szCs w:val="24"/>
        </w:rPr>
        <w:t xml:space="preserve"> </w:t>
      </w:r>
      <w:r w:rsidR="006A5404">
        <w:rPr>
          <w:rFonts w:ascii="Times New Roman" w:hAnsi="Times New Roman"/>
          <w:b/>
          <w:sz w:val="24"/>
          <w:szCs w:val="24"/>
        </w:rPr>
        <w:t>«</w:t>
      </w:r>
      <w:r w:rsidR="00D92BE8">
        <w:rPr>
          <w:rFonts w:ascii="Times New Roman" w:hAnsi="Times New Roman"/>
          <w:b/>
          <w:sz w:val="24"/>
          <w:szCs w:val="24"/>
        </w:rPr>
        <w:t>Психология и педагогика семьи и семейного воспитания</w:t>
      </w:r>
      <w:r w:rsidR="006A540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1C1FA6"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В соответствии с требованиями </w:t>
      </w:r>
      <w:r>
        <w:rPr>
          <w:sz w:val="24"/>
          <w:szCs w:val="24"/>
        </w:rPr>
        <w:t>Федерального государственного образовательного стандарта</w:t>
      </w:r>
      <w:r w:rsidRPr="00721BEF">
        <w:rPr>
          <w:sz w:val="24"/>
          <w:szCs w:val="24"/>
        </w:rPr>
        <w:t xml:space="preserve">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w:t>
      </w:r>
      <w:r>
        <w:rPr>
          <w:sz w:val="24"/>
          <w:szCs w:val="24"/>
        </w:rPr>
        <w:t>;</w:t>
      </w:r>
      <w:r w:rsidRPr="00793E1B">
        <w:rPr>
          <w:rFonts w:eastAsia="Calibri"/>
          <w:color w:val="000000"/>
          <w:sz w:val="24"/>
          <w:szCs w:val="24"/>
          <w:lang w:eastAsia="en-US"/>
        </w:rPr>
        <w:t xml:space="preserve">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Pr="006C3AF4">
        <w:rPr>
          <w:rFonts w:eastAsia="Calibri"/>
          <w:sz w:val="24"/>
          <w:szCs w:val="24"/>
          <w:lang w:eastAsia="en-US"/>
        </w:rPr>
        <w:t xml:space="preserve">дисциплины </w:t>
      </w:r>
      <w:r w:rsidR="006A5404">
        <w:rPr>
          <w:rFonts w:eastAsia="Calibri"/>
          <w:b/>
          <w:sz w:val="24"/>
          <w:szCs w:val="24"/>
          <w:lang w:eastAsia="en-US"/>
        </w:rPr>
        <w:t>«</w:t>
      </w:r>
      <w:r w:rsidR="00D92BE8">
        <w:rPr>
          <w:rFonts w:eastAsia="Calibri"/>
          <w:b/>
          <w:sz w:val="24"/>
          <w:szCs w:val="24"/>
          <w:lang w:eastAsia="en-US"/>
        </w:rPr>
        <w:t>Психология и педагогика семьи и семейного воспитания</w:t>
      </w:r>
      <w:r w:rsidR="006A540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90"/>
        <w:gridCol w:w="5233"/>
      </w:tblGrid>
      <w:tr w:rsidR="006C3AF4" w:rsidRPr="00F52D0F" w:rsidTr="00A33B4E">
        <w:tc>
          <w:tcPr>
            <w:tcW w:w="3085" w:type="dxa"/>
            <w:tcBorders>
              <w:top w:val="single" w:sz="4" w:space="0" w:color="auto"/>
              <w:left w:val="single" w:sz="4" w:space="0" w:color="auto"/>
              <w:bottom w:val="single" w:sz="4" w:space="0" w:color="auto"/>
              <w:right w:val="single" w:sz="4" w:space="0" w:color="auto"/>
            </w:tcBorders>
          </w:tcPr>
          <w:p w:rsidR="006C3AF4" w:rsidRPr="00F52D0F" w:rsidRDefault="006C3AF4" w:rsidP="00516454">
            <w:pPr>
              <w:tabs>
                <w:tab w:val="left" w:pos="708"/>
              </w:tabs>
              <w:jc w:val="center"/>
              <w:rPr>
                <w:sz w:val="24"/>
                <w:szCs w:val="24"/>
                <w:lang w:eastAsia="en-US"/>
              </w:rPr>
            </w:pPr>
            <w:r w:rsidRPr="00F52D0F">
              <w:rPr>
                <w:sz w:val="24"/>
                <w:szCs w:val="24"/>
                <w:lang w:eastAsia="en-US"/>
              </w:rPr>
              <w:t>Результаты освоения ОПОП (содержание</w:t>
            </w:r>
          </w:p>
          <w:p w:rsidR="006C3AF4" w:rsidRPr="00F52D0F" w:rsidRDefault="006C3AF4" w:rsidP="00516454">
            <w:pPr>
              <w:tabs>
                <w:tab w:val="left" w:pos="708"/>
              </w:tabs>
              <w:jc w:val="center"/>
              <w:rPr>
                <w:sz w:val="24"/>
                <w:szCs w:val="24"/>
                <w:lang w:eastAsia="en-US"/>
              </w:rPr>
            </w:pPr>
            <w:r w:rsidRPr="00F52D0F">
              <w:rPr>
                <w:sz w:val="24"/>
                <w:szCs w:val="24"/>
                <w:lang w:eastAsia="en-US"/>
              </w:rPr>
              <w:t>компетенции)</w:t>
            </w:r>
          </w:p>
        </w:tc>
        <w:tc>
          <w:tcPr>
            <w:tcW w:w="1290" w:type="dxa"/>
            <w:tcBorders>
              <w:top w:val="single" w:sz="4" w:space="0" w:color="auto"/>
              <w:left w:val="single" w:sz="4" w:space="0" w:color="auto"/>
              <w:bottom w:val="single" w:sz="4" w:space="0" w:color="auto"/>
              <w:right w:val="single" w:sz="4" w:space="0" w:color="auto"/>
            </w:tcBorders>
          </w:tcPr>
          <w:p w:rsidR="006C3AF4" w:rsidRPr="00F52D0F" w:rsidRDefault="006C3AF4" w:rsidP="00516454">
            <w:pPr>
              <w:tabs>
                <w:tab w:val="left" w:pos="708"/>
              </w:tabs>
              <w:jc w:val="center"/>
              <w:rPr>
                <w:sz w:val="24"/>
                <w:szCs w:val="24"/>
                <w:lang w:eastAsia="en-US"/>
              </w:rPr>
            </w:pPr>
            <w:r w:rsidRPr="00F52D0F">
              <w:rPr>
                <w:sz w:val="24"/>
                <w:szCs w:val="24"/>
                <w:lang w:eastAsia="en-US"/>
              </w:rPr>
              <w:t>Код</w:t>
            </w:r>
          </w:p>
          <w:p w:rsidR="006C3AF4" w:rsidRPr="00F52D0F" w:rsidRDefault="006C3AF4" w:rsidP="00516454">
            <w:pPr>
              <w:tabs>
                <w:tab w:val="left" w:pos="708"/>
              </w:tabs>
              <w:jc w:val="center"/>
              <w:rPr>
                <w:sz w:val="24"/>
                <w:szCs w:val="24"/>
                <w:lang w:eastAsia="en-US"/>
              </w:rPr>
            </w:pPr>
            <w:r w:rsidRPr="00F52D0F">
              <w:rPr>
                <w:sz w:val="24"/>
                <w:szCs w:val="24"/>
                <w:lang w:eastAsia="en-US"/>
              </w:rPr>
              <w:t>компетенции</w:t>
            </w:r>
          </w:p>
        </w:tc>
        <w:tc>
          <w:tcPr>
            <w:tcW w:w="5233" w:type="dxa"/>
            <w:tcBorders>
              <w:top w:val="single" w:sz="4" w:space="0" w:color="auto"/>
              <w:left w:val="single" w:sz="4" w:space="0" w:color="auto"/>
              <w:bottom w:val="single" w:sz="4" w:space="0" w:color="auto"/>
              <w:right w:val="single" w:sz="4" w:space="0" w:color="auto"/>
            </w:tcBorders>
          </w:tcPr>
          <w:p w:rsidR="006C3AF4" w:rsidRPr="00F52D0F" w:rsidRDefault="006C3AF4" w:rsidP="00516454">
            <w:pPr>
              <w:tabs>
                <w:tab w:val="left" w:pos="708"/>
              </w:tabs>
              <w:jc w:val="center"/>
              <w:rPr>
                <w:sz w:val="24"/>
                <w:szCs w:val="24"/>
                <w:lang w:eastAsia="en-US"/>
              </w:rPr>
            </w:pPr>
            <w:r w:rsidRPr="00F52D0F">
              <w:rPr>
                <w:sz w:val="24"/>
                <w:szCs w:val="24"/>
                <w:lang w:eastAsia="en-US"/>
              </w:rPr>
              <w:t>Перечень планируемых результатов</w:t>
            </w:r>
          </w:p>
          <w:p w:rsidR="006C3AF4" w:rsidRPr="00F52D0F" w:rsidRDefault="006C3AF4" w:rsidP="00516454">
            <w:pPr>
              <w:tabs>
                <w:tab w:val="left" w:pos="708"/>
              </w:tabs>
              <w:jc w:val="center"/>
              <w:rPr>
                <w:sz w:val="24"/>
                <w:szCs w:val="24"/>
                <w:lang w:eastAsia="en-US"/>
              </w:rPr>
            </w:pPr>
            <w:r w:rsidRPr="00F52D0F">
              <w:rPr>
                <w:sz w:val="24"/>
                <w:szCs w:val="24"/>
                <w:lang w:eastAsia="en-US"/>
              </w:rPr>
              <w:t>обучения по дисциплине</w:t>
            </w:r>
          </w:p>
        </w:tc>
      </w:tr>
      <w:tr w:rsidR="006A5404" w:rsidRPr="00F52D0F" w:rsidTr="00A33B4E">
        <w:tc>
          <w:tcPr>
            <w:tcW w:w="3085" w:type="dxa"/>
            <w:tcBorders>
              <w:top w:val="single" w:sz="4" w:space="0" w:color="auto"/>
              <w:left w:val="single" w:sz="4" w:space="0" w:color="auto"/>
              <w:bottom w:val="single" w:sz="4" w:space="0" w:color="auto"/>
              <w:right w:val="single" w:sz="4" w:space="0" w:color="auto"/>
            </w:tcBorders>
          </w:tcPr>
          <w:p w:rsidR="006A5404" w:rsidRDefault="004670B4" w:rsidP="001D2258">
            <w:pPr>
              <w:jc w:val="both"/>
              <w:rPr>
                <w:bCs/>
                <w:sz w:val="24"/>
                <w:szCs w:val="24"/>
              </w:rPr>
            </w:pPr>
            <w:r>
              <w:rPr>
                <w:bCs/>
                <w:sz w:val="24"/>
                <w:szCs w:val="24"/>
              </w:rPr>
              <w:t>С</w:t>
            </w:r>
            <w:r w:rsidR="006A5404" w:rsidRPr="00F52D0F">
              <w:rPr>
                <w:bCs/>
                <w:sz w:val="24"/>
                <w:szCs w:val="24"/>
              </w:rPr>
              <w:t>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4670B4" w:rsidRPr="00F52D0F" w:rsidRDefault="004670B4" w:rsidP="001D2258">
            <w:pPr>
              <w:jc w:val="both"/>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6A5404" w:rsidRPr="00F52D0F" w:rsidRDefault="006A5404" w:rsidP="001D2258">
            <w:pPr>
              <w:tabs>
                <w:tab w:val="left" w:pos="708"/>
              </w:tabs>
              <w:rPr>
                <w:sz w:val="24"/>
                <w:szCs w:val="24"/>
                <w:lang w:eastAsia="en-US"/>
              </w:rPr>
            </w:pPr>
            <w:r w:rsidRPr="00F52D0F">
              <w:rPr>
                <w:sz w:val="24"/>
                <w:szCs w:val="24"/>
                <w:lang w:eastAsia="en-US"/>
              </w:rPr>
              <w:t>ОПК-2</w:t>
            </w:r>
          </w:p>
        </w:tc>
        <w:tc>
          <w:tcPr>
            <w:tcW w:w="5233" w:type="dxa"/>
            <w:tcBorders>
              <w:top w:val="single" w:sz="4" w:space="0" w:color="auto"/>
              <w:left w:val="single" w:sz="4" w:space="0" w:color="auto"/>
              <w:bottom w:val="single" w:sz="4" w:space="0" w:color="auto"/>
              <w:right w:val="single" w:sz="4" w:space="0" w:color="auto"/>
            </w:tcBorders>
          </w:tcPr>
          <w:p w:rsidR="006A5404" w:rsidRPr="00F52D0F" w:rsidRDefault="006A5404" w:rsidP="001D2258">
            <w:pPr>
              <w:tabs>
                <w:tab w:val="left" w:pos="48"/>
              </w:tabs>
              <w:jc w:val="both"/>
              <w:rPr>
                <w:i/>
                <w:sz w:val="24"/>
                <w:szCs w:val="24"/>
              </w:rPr>
            </w:pPr>
            <w:r w:rsidRPr="00F52D0F">
              <w:rPr>
                <w:i/>
                <w:sz w:val="24"/>
                <w:szCs w:val="24"/>
              </w:rPr>
              <w:t xml:space="preserve">Знать: </w:t>
            </w:r>
          </w:p>
          <w:p w:rsidR="006A5404" w:rsidRPr="00F52D0F" w:rsidRDefault="006A5404" w:rsidP="001D2258">
            <w:pPr>
              <w:jc w:val="both"/>
              <w:rPr>
                <w:sz w:val="24"/>
                <w:szCs w:val="24"/>
              </w:rPr>
            </w:pPr>
            <w:r w:rsidRPr="00F52D0F">
              <w:rPr>
                <w:sz w:val="24"/>
                <w:szCs w:val="24"/>
              </w:rPr>
              <w:t>-  основы педагогики и психологии;</w:t>
            </w:r>
          </w:p>
          <w:p w:rsidR="006A5404" w:rsidRPr="00F52D0F" w:rsidRDefault="006A5404" w:rsidP="001D2258">
            <w:pPr>
              <w:jc w:val="both"/>
              <w:rPr>
                <w:sz w:val="24"/>
                <w:szCs w:val="24"/>
              </w:rPr>
            </w:pPr>
            <w:r w:rsidRPr="00F52D0F">
              <w:rPr>
                <w:sz w:val="24"/>
                <w:szCs w:val="24"/>
              </w:rPr>
              <w:t>-  особенности возрастного развития личности:</w:t>
            </w:r>
          </w:p>
          <w:p w:rsidR="006A5404" w:rsidRPr="00F52D0F" w:rsidRDefault="006A5404" w:rsidP="001D2258">
            <w:pPr>
              <w:tabs>
                <w:tab w:val="left" w:pos="48"/>
              </w:tabs>
              <w:jc w:val="both"/>
              <w:rPr>
                <w:sz w:val="24"/>
                <w:szCs w:val="24"/>
              </w:rPr>
            </w:pPr>
            <w:r w:rsidRPr="00F52D0F">
              <w:rPr>
                <w:sz w:val="24"/>
                <w:szCs w:val="24"/>
              </w:rPr>
              <w:t xml:space="preserve">-  общие особенности построения процесса обучения в учреждениях общего образования. </w:t>
            </w:r>
          </w:p>
          <w:p w:rsidR="006A5404" w:rsidRPr="00F52D0F" w:rsidRDefault="006A5404" w:rsidP="001D2258">
            <w:pPr>
              <w:tabs>
                <w:tab w:val="left" w:pos="48"/>
              </w:tabs>
              <w:jc w:val="both"/>
              <w:rPr>
                <w:i/>
                <w:sz w:val="24"/>
                <w:szCs w:val="24"/>
              </w:rPr>
            </w:pPr>
            <w:r w:rsidRPr="00F52D0F">
              <w:rPr>
                <w:i/>
                <w:sz w:val="24"/>
                <w:szCs w:val="24"/>
              </w:rPr>
              <w:t xml:space="preserve">Уметь: </w:t>
            </w:r>
          </w:p>
          <w:p w:rsidR="006A5404" w:rsidRPr="00F52D0F" w:rsidRDefault="006A5404" w:rsidP="001D225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52D0F">
              <w:t>-  планировать и осуществлять образовательно-воспитательный процесс с различными возрастными категориями обучающихся;</w:t>
            </w:r>
          </w:p>
          <w:p w:rsidR="006A5404" w:rsidRPr="00F52D0F" w:rsidRDefault="006A5404" w:rsidP="001D225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52D0F">
              <w:t>-  учитывать особенности возрастного и индивидуального развития обучающихся;</w:t>
            </w:r>
          </w:p>
          <w:p w:rsidR="006A5404" w:rsidRPr="00F52D0F" w:rsidRDefault="006A5404" w:rsidP="001D2258">
            <w:pPr>
              <w:tabs>
                <w:tab w:val="left" w:pos="48"/>
              </w:tabs>
              <w:jc w:val="both"/>
              <w:rPr>
                <w:sz w:val="24"/>
                <w:szCs w:val="24"/>
              </w:rPr>
            </w:pPr>
            <w:r w:rsidRPr="00F52D0F">
              <w:rPr>
                <w:sz w:val="24"/>
                <w:szCs w:val="24"/>
              </w:rPr>
              <w:t>-  выстраивать педагогически оправданные взаимодействия с обучающихся различных социально-демографических групп.</w:t>
            </w:r>
          </w:p>
          <w:p w:rsidR="006A5404" w:rsidRPr="00F52D0F" w:rsidRDefault="006A5404" w:rsidP="001D2258">
            <w:pPr>
              <w:tabs>
                <w:tab w:val="left" w:pos="48"/>
              </w:tabs>
              <w:jc w:val="both"/>
              <w:rPr>
                <w:i/>
                <w:sz w:val="24"/>
                <w:szCs w:val="24"/>
              </w:rPr>
            </w:pPr>
            <w:r w:rsidRPr="00F52D0F">
              <w:rPr>
                <w:i/>
                <w:sz w:val="24"/>
                <w:szCs w:val="24"/>
              </w:rPr>
              <w:t xml:space="preserve">Владеть: </w:t>
            </w:r>
          </w:p>
          <w:p w:rsidR="006A5404" w:rsidRPr="00F52D0F" w:rsidRDefault="006A5404" w:rsidP="001D2258">
            <w:pPr>
              <w:widowControl/>
              <w:tabs>
                <w:tab w:val="left" w:pos="708"/>
              </w:tabs>
              <w:autoSpaceDE/>
              <w:adjustRightInd/>
              <w:jc w:val="both"/>
              <w:rPr>
                <w:sz w:val="24"/>
                <w:szCs w:val="24"/>
              </w:rPr>
            </w:pPr>
            <w:r w:rsidRPr="00F52D0F">
              <w:rPr>
                <w:sz w:val="24"/>
                <w:szCs w:val="24"/>
              </w:rPr>
              <w:t>-  навыками осуществления образовательно-воспитательного процесса с учетом возрастных особенностей обучающихся.</w:t>
            </w:r>
          </w:p>
          <w:p w:rsidR="006A5404" w:rsidRPr="00F52D0F" w:rsidRDefault="006A5404" w:rsidP="001D2258">
            <w:pPr>
              <w:widowControl/>
              <w:tabs>
                <w:tab w:val="left" w:pos="708"/>
              </w:tabs>
              <w:autoSpaceDE/>
              <w:adjustRightInd/>
              <w:jc w:val="both"/>
              <w:rPr>
                <w:rFonts w:eastAsia="Calibri"/>
                <w:color w:val="000000"/>
                <w:sz w:val="24"/>
                <w:szCs w:val="24"/>
                <w:lang w:eastAsia="en-US"/>
              </w:rPr>
            </w:pPr>
            <w:r w:rsidRPr="00F52D0F">
              <w:rPr>
                <w:sz w:val="24"/>
                <w:szCs w:val="24"/>
              </w:rPr>
              <w:t>-  навыками осуществления образовательно-воспитательного процесса с учетом индивиду</w:t>
            </w:r>
            <w:r w:rsidRPr="00F52D0F">
              <w:rPr>
                <w:sz w:val="24"/>
                <w:szCs w:val="24"/>
              </w:rPr>
              <w:lastRenderedPageBreak/>
              <w:t>альных особенностей обучающихся.</w:t>
            </w:r>
          </w:p>
        </w:tc>
      </w:tr>
      <w:tr w:rsidR="00A33B4E" w:rsidRPr="00F52D0F" w:rsidTr="00A33B4E">
        <w:tc>
          <w:tcPr>
            <w:tcW w:w="3085" w:type="dxa"/>
            <w:tcBorders>
              <w:top w:val="single" w:sz="4" w:space="0" w:color="auto"/>
              <w:left w:val="single" w:sz="4" w:space="0" w:color="auto"/>
              <w:bottom w:val="single" w:sz="4" w:space="0" w:color="auto"/>
              <w:right w:val="single" w:sz="4" w:space="0" w:color="auto"/>
            </w:tcBorders>
            <w:vAlign w:val="center"/>
          </w:tcPr>
          <w:p w:rsidR="00A33B4E" w:rsidRDefault="004670B4" w:rsidP="002933F6">
            <w:pPr>
              <w:widowControl/>
              <w:tabs>
                <w:tab w:val="left" w:pos="708"/>
              </w:tabs>
              <w:autoSpaceDE/>
              <w:adjustRightInd/>
              <w:rPr>
                <w:sz w:val="24"/>
                <w:szCs w:val="24"/>
              </w:rPr>
            </w:pPr>
            <w:r>
              <w:rPr>
                <w:sz w:val="24"/>
                <w:szCs w:val="24"/>
              </w:rPr>
              <w:lastRenderedPageBreak/>
              <w:t>Г</w:t>
            </w:r>
            <w:r w:rsidR="00A33B4E" w:rsidRPr="00F52D0F">
              <w:rPr>
                <w:sz w:val="24"/>
                <w:szCs w:val="24"/>
              </w:rPr>
              <w:t>отовностью к взаимодействию с участниками образовательного процесса</w:t>
            </w: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Pr="00F52D0F" w:rsidRDefault="004670B4" w:rsidP="002933F6">
            <w:pPr>
              <w:widowControl/>
              <w:tabs>
                <w:tab w:val="left" w:pos="708"/>
              </w:tabs>
              <w:autoSpaceDE/>
              <w:adjustRightInd/>
              <w:rPr>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A33B4E" w:rsidRDefault="00A33B4E" w:rsidP="002933F6">
            <w:pPr>
              <w:pStyle w:val="ConsPlusNormal"/>
              <w:rPr>
                <w:rFonts w:ascii="Times New Roman" w:hAnsi="Times New Roman" w:cs="Times New Roman"/>
                <w:sz w:val="24"/>
                <w:szCs w:val="24"/>
              </w:rPr>
            </w:pPr>
            <w:r w:rsidRPr="00F52D0F">
              <w:rPr>
                <w:rFonts w:ascii="Times New Roman" w:hAnsi="Times New Roman" w:cs="Times New Roman"/>
                <w:sz w:val="24"/>
                <w:szCs w:val="24"/>
              </w:rPr>
              <w:t>ПК-6</w:t>
            </w: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Pr="00F52D0F" w:rsidRDefault="004670B4" w:rsidP="002933F6">
            <w:pPr>
              <w:pStyle w:val="ConsPlusNormal"/>
              <w:rPr>
                <w:rFonts w:ascii="Times New Roman" w:hAnsi="Times New Roman" w:cs="Times New Roman"/>
                <w:sz w:val="24"/>
                <w:szCs w:val="24"/>
              </w:rPr>
            </w:pPr>
          </w:p>
        </w:tc>
        <w:tc>
          <w:tcPr>
            <w:tcW w:w="5233" w:type="dxa"/>
            <w:tcBorders>
              <w:top w:val="single" w:sz="4" w:space="0" w:color="auto"/>
              <w:left w:val="single" w:sz="4" w:space="0" w:color="auto"/>
              <w:bottom w:val="single" w:sz="4" w:space="0" w:color="auto"/>
              <w:right w:val="single" w:sz="4" w:space="0" w:color="auto"/>
            </w:tcBorders>
          </w:tcPr>
          <w:p w:rsidR="00A33B4E" w:rsidRPr="00F52D0F" w:rsidRDefault="00A33B4E" w:rsidP="002933F6">
            <w:pPr>
              <w:widowControl/>
              <w:tabs>
                <w:tab w:val="left" w:pos="318"/>
              </w:tabs>
              <w:autoSpaceDE/>
              <w:adjustRightInd/>
              <w:rPr>
                <w:rFonts w:eastAsia="Calibri"/>
                <w:i/>
                <w:sz w:val="24"/>
                <w:szCs w:val="24"/>
                <w:lang w:eastAsia="en-US"/>
              </w:rPr>
            </w:pPr>
            <w:r w:rsidRPr="00F52D0F">
              <w:rPr>
                <w:rFonts w:eastAsia="Calibri"/>
                <w:i/>
                <w:sz w:val="24"/>
                <w:szCs w:val="24"/>
                <w:lang w:eastAsia="en-US"/>
              </w:rPr>
              <w:t>Знать:</w:t>
            </w:r>
          </w:p>
          <w:p w:rsidR="00A33B4E" w:rsidRPr="00F52D0F" w:rsidRDefault="00A33B4E" w:rsidP="00A33B4E">
            <w:pPr>
              <w:pStyle w:val="a4"/>
              <w:numPr>
                <w:ilvl w:val="0"/>
                <w:numId w:val="16"/>
              </w:numPr>
              <w:tabs>
                <w:tab w:val="left" w:pos="318"/>
              </w:tabs>
              <w:autoSpaceDN w:val="0"/>
              <w:spacing w:after="0" w:line="240" w:lineRule="auto"/>
              <w:rPr>
                <w:rFonts w:ascii="Times New Roman" w:hAnsi="Times New Roman"/>
                <w:sz w:val="24"/>
                <w:szCs w:val="24"/>
              </w:rPr>
            </w:pPr>
            <w:r w:rsidRPr="00F52D0F">
              <w:rPr>
                <w:rFonts w:ascii="Times New Roman" w:hAnsi="Times New Roman"/>
                <w:sz w:val="24"/>
                <w:szCs w:val="24"/>
              </w:rPr>
              <w:t xml:space="preserve">сущность педагогического общения; </w:t>
            </w:r>
          </w:p>
          <w:p w:rsidR="00A33B4E" w:rsidRPr="00F52D0F" w:rsidRDefault="00A33B4E" w:rsidP="00A33B4E">
            <w:pPr>
              <w:pStyle w:val="a4"/>
              <w:numPr>
                <w:ilvl w:val="0"/>
                <w:numId w:val="16"/>
              </w:numPr>
              <w:tabs>
                <w:tab w:val="left" w:pos="318"/>
              </w:tabs>
              <w:autoSpaceDN w:val="0"/>
              <w:spacing w:after="0" w:line="240" w:lineRule="auto"/>
              <w:rPr>
                <w:rFonts w:ascii="Times New Roman" w:hAnsi="Times New Roman"/>
                <w:i/>
                <w:sz w:val="24"/>
                <w:szCs w:val="24"/>
              </w:rPr>
            </w:pPr>
            <w:r w:rsidRPr="00F52D0F">
              <w:rPr>
                <w:rFonts w:ascii="Times New Roman" w:hAnsi="Times New Roman"/>
                <w:sz w:val="24"/>
                <w:szCs w:val="24"/>
              </w:rPr>
              <w:t>основы организации работы в коллективе (командной работы)</w:t>
            </w:r>
          </w:p>
          <w:p w:rsidR="00A33B4E" w:rsidRPr="00F52D0F" w:rsidRDefault="00A33B4E" w:rsidP="002933F6">
            <w:pPr>
              <w:widowControl/>
              <w:tabs>
                <w:tab w:val="left" w:pos="318"/>
              </w:tabs>
              <w:autoSpaceDE/>
              <w:adjustRightInd/>
              <w:rPr>
                <w:rFonts w:eastAsia="Calibri"/>
                <w:i/>
                <w:sz w:val="24"/>
                <w:szCs w:val="24"/>
                <w:lang w:eastAsia="en-US"/>
              </w:rPr>
            </w:pPr>
            <w:r w:rsidRPr="00F52D0F">
              <w:rPr>
                <w:i/>
                <w:sz w:val="24"/>
                <w:szCs w:val="24"/>
              </w:rPr>
              <w:t>Уметь:</w:t>
            </w:r>
          </w:p>
          <w:p w:rsidR="00A33B4E" w:rsidRPr="00F52D0F" w:rsidRDefault="00A33B4E" w:rsidP="00A33B4E">
            <w:pPr>
              <w:pStyle w:val="a4"/>
              <w:numPr>
                <w:ilvl w:val="0"/>
                <w:numId w:val="16"/>
              </w:numPr>
              <w:tabs>
                <w:tab w:val="left" w:pos="318"/>
              </w:tabs>
              <w:autoSpaceDN w:val="0"/>
              <w:spacing w:after="0" w:line="240" w:lineRule="auto"/>
              <w:rPr>
                <w:rFonts w:ascii="Times New Roman" w:hAnsi="Times New Roman"/>
                <w:i/>
                <w:sz w:val="24"/>
                <w:szCs w:val="24"/>
              </w:rPr>
            </w:pPr>
            <w:r w:rsidRPr="00F52D0F">
              <w:rPr>
                <w:rFonts w:ascii="Times New Roman" w:hAnsi="Times New Roman"/>
                <w:sz w:val="24"/>
                <w:szCs w:val="24"/>
              </w:rPr>
              <w:t xml:space="preserve">вести диалог и добиваться успеха в процессе коммуникации; устанавливать и поддерживать конструктивные отношения с коллегами, </w:t>
            </w:r>
          </w:p>
          <w:p w:rsidR="00A33B4E" w:rsidRPr="00F52D0F" w:rsidRDefault="00A33B4E" w:rsidP="00A33B4E">
            <w:pPr>
              <w:pStyle w:val="a4"/>
              <w:numPr>
                <w:ilvl w:val="0"/>
                <w:numId w:val="16"/>
              </w:numPr>
              <w:tabs>
                <w:tab w:val="left" w:pos="318"/>
              </w:tabs>
              <w:autoSpaceDN w:val="0"/>
              <w:spacing w:after="0" w:line="240" w:lineRule="auto"/>
              <w:rPr>
                <w:rFonts w:ascii="Times New Roman" w:hAnsi="Times New Roman"/>
                <w:i/>
                <w:sz w:val="24"/>
                <w:szCs w:val="24"/>
              </w:rPr>
            </w:pPr>
            <w:r w:rsidRPr="00F52D0F">
              <w:rPr>
                <w:rFonts w:ascii="Times New Roman" w:hAnsi="Times New Roman"/>
                <w:sz w:val="24"/>
                <w:szCs w:val="24"/>
              </w:rPr>
              <w:t>соотносить личные и групповые интересы, проявлять терпимость к иным взглядам и точкам зрения</w:t>
            </w:r>
          </w:p>
          <w:p w:rsidR="00A33B4E" w:rsidRPr="00F52D0F" w:rsidRDefault="00A33B4E" w:rsidP="002933F6">
            <w:pPr>
              <w:widowControl/>
              <w:tabs>
                <w:tab w:val="left" w:pos="318"/>
              </w:tabs>
              <w:autoSpaceDE/>
              <w:adjustRightInd/>
              <w:rPr>
                <w:rFonts w:eastAsia="Calibri"/>
                <w:i/>
                <w:sz w:val="24"/>
                <w:szCs w:val="24"/>
                <w:lang w:eastAsia="en-US"/>
              </w:rPr>
            </w:pPr>
            <w:r w:rsidRPr="00F52D0F">
              <w:rPr>
                <w:rFonts w:eastAsia="Calibri"/>
                <w:i/>
                <w:sz w:val="24"/>
                <w:szCs w:val="24"/>
                <w:lang w:eastAsia="en-US"/>
              </w:rPr>
              <w:t>Владеть:</w:t>
            </w:r>
          </w:p>
          <w:p w:rsidR="00A33B4E" w:rsidRPr="00F52D0F" w:rsidRDefault="00A33B4E" w:rsidP="00A33B4E">
            <w:pPr>
              <w:pStyle w:val="a4"/>
              <w:numPr>
                <w:ilvl w:val="0"/>
                <w:numId w:val="17"/>
              </w:numPr>
              <w:tabs>
                <w:tab w:val="left" w:pos="318"/>
              </w:tabs>
              <w:autoSpaceDN w:val="0"/>
              <w:spacing w:after="0" w:line="240" w:lineRule="auto"/>
              <w:rPr>
                <w:rFonts w:ascii="Times New Roman" w:hAnsi="Times New Roman"/>
                <w:i/>
                <w:sz w:val="24"/>
                <w:szCs w:val="24"/>
              </w:rPr>
            </w:pPr>
            <w:r w:rsidRPr="00F52D0F">
              <w:rPr>
                <w:rFonts w:ascii="Times New Roman" w:hAnsi="Times New Roman"/>
                <w:sz w:val="24"/>
                <w:szCs w:val="24"/>
              </w:rPr>
              <w:t>основными коммуникативными навыками, способами установления контактов и поддержания взаимодействия, обеспечивающими успешную работу в коллективе;</w:t>
            </w:r>
          </w:p>
          <w:p w:rsidR="00A33B4E" w:rsidRPr="00F52D0F" w:rsidRDefault="00A33B4E" w:rsidP="00A33B4E">
            <w:pPr>
              <w:pStyle w:val="a4"/>
              <w:numPr>
                <w:ilvl w:val="0"/>
                <w:numId w:val="17"/>
              </w:numPr>
              <w:tabs>
                <w:tab w:val="left" w:pos="318"/>
              </w:tabs>
              <w:autoSpaceDN w:val="0"/>
              <w:spacing w:after="0" w:line="240" w:lineRule="auto"/>
              <w:rPr>
                <w:rFonts w:ascii="Times New Roman" w:hAnsi="Times New Roman"/>
                <w:i/>
                <w:sz w:val="24"/>
                <w:szCs w:val="24"/>
              </w:rPr>
            </w:pPr>
            <w:r w:rsidRPr="00F52D0F">
              <w:rPr>
                <w:rFonts w:ascii="Times New Roman" w:hAnsi="Times New Roman"/>
                <w:sz w:val="24"/>
                <w:szCs w:val="24"/>
              </w:rPr>
              <w:t>опытом работы в коллективе (в команде), навыками оценки совместной работы, уточнения дальнейших действий и т.д.).</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6A5404">
        <w:rPr>
          <w:sz w:val="24"/>
          <w:szCs w:val="24"/>
        </w:rPr>
        <w:t>Б1.В.</w:t>
      </w:r>
      <w:r w:rsidR="001C1FA6">
        <w:rPr>
          <w:sz w:val="24"/>
          <w:szCs w:val="24"/>
        </w:rPr>
        <w:t>20</w:t>
      </w:r>
      <w:r w:rsidR="00061243" w:rsidRPr="006C3AF4">
        <w:rPr>
          <w:sz w:val="24"/>
          <w:szCs w:val="24"/>
        </w:rPr>
        <w:t>«</w:t>
      </w:r>
      <w:r w:rsidR="00D92BE8">
        <w:rPr>
          <w:sz w:val="24"/>
          <w:szCs w:val="24"/>
        </w:rPr>
        <w:t>Психология и педагогика семьи и семейного воспитания</w:t>
      </w:r>
      <w:r w:rsidR="0064242F">
        <w:rPr>
          <w:sz w:val="24"/>
          <w:szCs w:val="24"/>
        </w:rPr>
        <w:t xml:space="preserve"> </w:t>
      </w:r>
      <w:r w:rsidR="00061243" w:rsidRPr="006C3AF4">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631F62">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76"/>
        <w:gridCol w:w="2131"/>
        <w:gridCol w:w="2411"/>
        <w:gridCol w:w="1156"/>
      </w:tblGrid>
      <w:tr w:rsidR="00705FB5" w:rsidRPr="00F52D0F" w:rsidTr="00330957">
        <w:tc>
          <w:tcPr>
            <w:tcW w:w="1196" w:type="dxa"/>
            <w:vMerge w:val="restart"/>
            <w:vAlign w:val="center"/>
          </w:tcPr>
          <w:p w:rsidR="00705FB5" w:rsidRPr="00F52D0F" w:rsidRDefault="00705FB5" w:rsidP="00330957">
            <w:pPr>
              <w:widowControl/>
              <w:tabs>
                <w:tab w:val="left" w:pos="708"/>
              </w:tabs>
              <w:autoSpaceDE/>
              <w:adjustRightInd/>
              <w:jc w:val="center"/>
              <w:rPr>
                <w:rFonts w:eastAsia="Calibri"/>
                <w:color w:val="000000"/>
                <w:sz w:val="24"/>
                <w:szCs w:val="24"/>
                <w:lang w:eastAsia="en-US"/>
              </w:rPr>
            </w:pPr>
            <w:r w:rsidRPr="00F52D0F">
              <w:rPr>
                <w:rFonts w:eastAsia="Calibri"/>
                <w:color w:val="000000"/>
                <w:sz w:val="24"/>
                <w:szCs w:val="24"/>
                <w:lang w:eastAsia="en-US"/>
              </w:rPr>
              <w:t>Код</w:t>
            </w:r>
          </w:p>
          <w:p w:rsidR="00705FB5" w:rsidRPr="00F52D0F" w:rsidRDefault="00E71A61"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F52D0F">
              <w:rPr>
                <w:rFonts w:eastAsia="Calibri"/>
                <w:color w:val="000000"/>
                <w:sz w:val="24"/>
                <w:szCs w:val="24"/>
                <w:lang w:eastAsia="en-US"/>
              </w:rPr>
              <w:t>лины</w:t>
            </w:r>
          </w:p>
        </w:tc>
        <w:tc>
          <w:tcPr>
            <w:tcW w:w="2494" w:type="dxa"/>
            <w:vMerge w:val="restart"/>
            <w:vAlign w:val="center"/>
          </w:tcPr>
          <w:p w:rsidR="00705FB5" w:rsidRPr="00F52D0F" w:rsidRDefault="00705FB5" w:rsidP="00330957">
            <w:pPr>
              <w:widowControl/>
              <w:tabs>
                <w:tab w:val="left" w:pos="708"/>
              </w:tabs>
              <w:autoSpaceDE/>
              <w:adjustRightInd/>
              <w:jc w:val="center"/>
              <w:rPr>
                <w:rFonts w:eastAsia="Calibri"/>
                <w:color w:val="000000"/>
                <w:sz w:val="24"/>
                <w:szCs w:val="24"/>
                <w:lang w:eastAsia="en-US"/>
              </w:rPr>
            </w:pPr>
            <w:r w:rsidRPr="00F52D0F">
              <w:rPr>
                <w:rFonts w:eastAsia="Calibri"/>
                <w:color w:val="000000"/>
                <w:sz w:val="24"/>
                <w:szCs w:val="24"/>
                <w:lang w:eastAsia="en-US"/>
              </w:rPr>
              <w:t>Наименование</w:t>
            </w:r>
          </w:p>
          <w:p w:rsidR="00705FB5" w:rsidRPr="00F52D0F" w:rsidRDefault="00705FB5" w:rsidP="00330957">
            <w:pPr>
              <w:widowControl/>
              <w:tabs>
                <w:tab w:val="left" w:pos="708"/>
              </w:tabs>
              <w:autoSpaceDE/>
              <w:adjustRightInd/>
              <w:jc w:val="center"/>
              <w:rPr>
                <w:rFonts w:eastAsia="Calibri"/>
                <w:color w:val="000000"/>
                <w:sz w:val="24"/>
                <w:szCs w:val="24"/>
                <w:lang w:eastAsia="en-US"/>
              </w:rPr>
            </w:pPr>
            <w:r w:rsidRPr="00F52D0F">
              <w:rPr>
                <w:rFonts w:eastAsia="Calibri"/>
                <w:color w:val="000000"/>
                <w:sz w:val="24"/>
                <w:szCs w:val="24"/>
                <w:lang w:eastAsia="en-US"/>
              </w:rPr>
              <w:t>дисциплины</w:t>
            </w:r>
          </w:p>
        </w:tc>
        <w:tc>
          <w:tcPr>
            <w:tcW w:w="4696" w:type="dxa"/>
            <w:gridSpan w:val="2"/>
            <w:vAlign w:val="center"/>
          </w:tcPr>
          <w:p w:rsidR="00705FB5" w:rsidRPr="00F52D0F" w:rsidRDefault="00705FB5" w:rsidP="00330957">
            <w:pPr>
              <w:widowControl/>
              <w:tabs>
                <w:tab w:val="left" w:pos="708"/>
              </w:tabs>
              <w:autoSpaceDE/>
              <w:adjustRightInd/>
              <w:jc w:val="center"/>
              <w:rPr>
                <w:rFonts w:eastAsia="Calibri"/>
                <w:color w:val="000000"/>
                <w:sz w:val="24"/>
                <w:szCs w:val="24"/>
                <w:lang w:eastAsia="en-US"/>
              </w:rPr>
            </w:pPr>
            <w:r w:rsidRPr="00F52D0F">
              <w:rPr>
                <w:rFonts w:eastAsia="Calibri"/>
                <w:color w:val="000000"/>
                <w:sz w:val="24"/>
                <w:szCs w:val="24"/>
                <w:lang w:eastAsia="en-US"/>
              </w:rPr>
              <w:t>Содержательно-логические связи</w:t>
            </w:r>
          </w:p>
        </w:tc>
        <w:tc>
          <w:tcPr>
            <w:tcW w:w="1185" w:type="dxa"/>
            <w:vMerge w:val="restart"/>
            <w:vAlign w:val="center"/>
          </w:tcPr>
          <w:p w:rsidR="00705FB5" w:rsidRPr="00F52D0F" w:rsidRDefault="00705FB5" w:rsidP="00330957">
            <w:pPr>
              <w:widowControl/>
              <w:tabs>
                <w:tab w:val="left" w:pos="708"/>
              </w:tabs>
              <w:autoSpaceDE/>
              <w:adjustRightInd/>
              <w:jc w:val="center"/>
              <w:rPr>
                <w:rFonts w:eastAsia="Calibri"/>
                <w:color w:val="000000"/>
                <w:sz w:val="24"/>
                <w:szCs w:val="24"/>
                <w:lang w:eastAsia="en-US"/>
              </w:rPr>
            </w:pPr>
            <w:r w:rsidRPr="00F52D0F">
              <w:rPr>
                <w:rFonts w:eastAsia="Calibri"/>
                <w:color w:val="000000"/>
                <w:sz w:val="24"/>
                <w:szCs w:val="24"/>
                <w:lang w:eastAsia="en-US"/>
              </w:rPr>
              <w:t>Коды форми-руемых компе-тенций</w:t>
            </w:r>
          </w:p>
        </w:tc>
      </w:tr>
      <w:tr w:rsidR="00705FB5" w:rsidRPr="00F52D0F" w:rsidTr="00330957">
        <w:tc>
          <w:tcPr>
            <w:tcW w:w="1196" w:type="dxa"/>
            <w:vMerge/>
            <w:vAlign w:val="center"/>
          </w:tcPr>
          <w:p w:rsidR="00705FB5" w:rsidRPr="00F52D0F"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52D0F"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F52D0F" w:rsidRDefault="00705FB5" w:rsidP="00330957">
            <w:pPr>
              <w:widowControl/>
              <w:tabs>
                <w:tab w:val="left" w:pos="708"/>
              </w:tabs>
              <w:autoSpaceDE/>
              <w:adjustRightInd/>
              <w:jc w:val="center"/>
              <w:rPr>
                <w:rFonts w:eastAsia="Calibri"/>
                <w:color w:val="000000"/>
                <w:sz w:val="24"/>
                <w:szCs w:val="24"/>
                <w:lang w:eastAsia="en-US"/>
              </w:rPr>
            </w:pPr>
            <w:r w:rsidRPr="00F52D0F">
              <w:rPr>
                <w:rFonts w:eastAsia="Calibri"/>
                <w:color w:val="000000"/>
                <w:sz w:val="24"/>
                <w:szCs w:val="24"/>
                <w:lang w:eastAsia="en-US"/>
              </w:rPr>
              <w:t>Наименование дисциплин, практик</w:t>
            </w:r>
          </w:p>
        </w:tc>
        <w:tc>
          <w:tcPr>
            <w:tcW w:w="1185" w:type="dxa"/>
            <w:vMerge/>
            <w:vAlign w:val="center"/>
          </w:tcPr>
          <w:p w:rsidR="00705FB5" w:rsidRPr="00F52D0F" w:rsidRDefault="00705FB5" w:rsidP="00330957">
            <w:pPr>
              <w:widowControl/>
              <w:tabs>
                <w:tab w:val="left" w:pos="708"/>
              </w:tabs>
              <w:autoSpaceDE/>
              <w:adjustRightInd/>
              <w:jc w:val="both"/>
              <w:rPr>
                <w:rFonts w:eastAsia="Calibri"/>
                <w:color w:val="000000"/>
                <w:sz w:val="24"/>
                <w:szCs w:val="24"/>
                <w:lang w:eastAsia="en-US"/>
              </w:rPr>
            </w:pPr>
          </w:p>
        </w:tc>
      </w:tr>
      <w:tr w:rsidR="00705FB5" w:rsidRPr="00F52D0F" w:rsidTr="00330957">
        <w:tc>
          <w:tcPr>
            <w:tcW w:w="1196" w:type="dxa"/>
            <w:vMerge/>
            <w:vAlign w:val="center"/>
          </w:tcPr>
          <w:p w:rsidR="00705FB5" w:rsidRPr="00F52D0F"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52D0F"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F52D0F" w:rsidRDefault="00705FB5" w:rsidP="00330957">
            <w:pPr>
              <w:widowControl/>
              <w:tabs>
                <w:tab w:val="left" w:pos="708"/>
              </w:tabs>
              <w:autoSpaceDE/>
              <w:adjustRightInd/>
              <w:jc w:val="center"/>
              <w:rPr>
                <w:rFonts w:eastAsia="Calibri"/>
                <w:color w:val="000000"/>
                <w:sz w:val="24"/>
                <w:szCs w:val="24"/>
                <w:lang w:eastAsia="en-US"/>
              </w:rPr>
            </w:pPr>
            <w:r w:rsidRPr="00F52D0F">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F52D0F" w:rsidRDefault="00705FB5" w:rsidP="00330957">
            <w:pPr>
              <w:widowControl/>
              <w:tabs>
                <w:tab w:val="left" w:pos="708"/>
              </w:tabs>
              <w:autoSpaceDE/>
              <w:adjustRightInd/>
              <w:jc w:val="center"/>
              <w:rPr>
                <w:rFonts w:eastAsia="Calibri"/>
                <w:color w:val="000000"/>
                <w:sz w:val="24"/>
                <w:szCs w:val="24"/>
                <w:lang w:eastAsia="en-US"/>
              </w:rPr>
            </w:pPr>
            <w:r w:rsidRPr="00F52D0F">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F52D0F" w:rsidRDefault="00705FB5" w:rsidP="00330957">
            <w:pPr>
              <w:widowControl/>
              <w:tabs>
                <w:tab w:val="left" w:pos="708"/>
              </w:tabs>
              <w:autoSpaceDE/>
              <w:adjustRightInd/>
              <w:jc w:val="both"/>
              <w:rPr>
                <w:rFonts w:eastAsia="Calibri"/>
                <w:color w:val="000000"/>
                <w:sz w:val="24"/>
                <w:szCs w:val="24"/>
                <w:lang w:eastAsia="en-US"/>
              </w:rPr>
            </w:pPr>
          </w:p>
        </w:tc>
      </w:tr>
      <w:tr w:rsidR="00DA3FFC" w:rsidRPr="00F52D0F" w:rsidTr="00330957">
        <w:tc>
          <w:tcPr>
            <w:tcW w:w="1196" w:type="dxa"/>
            <w:vAlign w:val="center"/>
          </w:tcPr>
          <w:p w:rsidR="00DA3FFC" w:rsidRPr="00F52D0F" w:rsidRDefault="003E1AA4" w:rsidP="001C1FA6">
            <w:pPr>
              <w:widowControl/>
              <w:tabs>
                <w:tab w:val="left" w:pos="708"/>
              </w:tabs>
              <w:autoSpaceDE/>
              <w:adjustRightInd/>
              <w:jc w:val="both"/>
              <w:rPr>
                <w:rFonts w:eastAsia="Calibri"/>
                <w:sz w:val="24"/>
                <w:szCs w:val="24"/>
                <w:lang w:eastAsia="en-US"/>
              </w:rPr>
            </w:pPr>
            <w:r w:rsidRPr="00F52D0F">
              <w:rPr>
                <w:rFonts w:eastAsia="Calibri"/>
                <w:sz w:val="24"/>
                <w:szCs w:val="24"/>
                <w:lang w:eastAsia="en-US"/>
              </w:rPr>
              <w:t>Б1.В.</w:t>
            </w:r>
            <w:r w:rsidR="001C1FA6">
              <w:rPr>
                <w:rFonts w:eastAsia="Calibri"/>
                <w:sz w:val="24"/>
                <w:szCs w:val="24"/>
                <w:lang w:eastAsia="en-US"/>
              </w:rPr>
              <w:t>20</w:t>
            </w:r>
          </w:p>
        </w:tc>
        <w:tc>
          <w:tcPr>
            <w:tcW w:w="2494" w:type="dxa"/>
            <w:vAlign w:val="center"/>
          </w:tcPr>
          <w:p w:rsidR="00DA3FFC" w:rsidRPr="00F52D0F" w:rsidRDefault="00D92BE8" w:rsidP="00330957">
            <w:pPr>
              <w:widowControl/>
              <w:tabs>
                <w:tab w:val="left" w:pos="708"/>
              </w:tabs>
              <w:autoSpaceDE/>
              <w:adjustRightInd/>
              <w:jc w:val="both"/>
              <w:rPr>
                <w:rFonts w:eastAsia="Calibri"/>
                <w:sz w:val="24"/>
                <w:szCs w:val="24"/>
                <w:lang w:eastAsia="en-US"/>
              </w:rPr>
            </w:pPr>
            <w:r w:rsidRPr="00F52D0F">
              <w:rPr>
                <w:rFonts w:eastAsia="Calibri"/>
                <w:sz w:val="24"/>
                <w:szCs w:val="24"/>
                <w:lang w:eastAsia="en-US"/>
              </w:rPr>
              <w:t>Психология и педагогика семьи и семейного воспитания</w:t>
            </w:r>
            <w:r w:rsidR="0064242F" w:rsidRPr="00F52D0F">
              <w:rPr>
                <w:rFonts w:eastAsia="Calibri"/>
                <w:sz w:val="24"/>
                <w:szCs w:val="24"/>
                <w:lang w:eastAsia="en-US"/>
              </w:rPr>
              <w:t xml:space="preserve"> </w:t>
            </w:r>
          </w:p>
        </w:tc>
        <w:tc>
          <w:tcPr>
            <w:tcW w:w="2232" w:type="dxa"/>
            <w:vAlign w:val="center"/>
          </w:tcPr>
          <w:p w:rsidR="002257F4" w:rsidRPr="00F52D0F" w:rsidRDefault="002257F4" w:rsidP="00330957">
            <w:pPr>
              <w:widowControl/>
              <w:tabs>
                <w:tab w:val="left" w:pos="708"/>
              </w:tabs>
              <w:autoSpaceDE/>
              <w:adjustRightInd/>
              <w:jc w:val="both"/>
              <w:rPr>
                <w:bCs/>
                <w:sz w:val="24"/>
                <w:szCs w:val="24"/>
              </w:rPr>
            </w:pPr>
            <w:r w:rsidRPr="00F52D0F">
              <w:rPr>
                <w:rFonts w:eastAsia="Calibri"/>
                <w:sz w:val="24"/>
                <w:szCs w:val="24"/>
                <w:lang w:eastAsia="en-US"/>
              </w:rPr>
              <w:t xml:space="preserve">Успешное </w:t>
            </w:r>
            <w:r w:rsidR="00A95E1F" w:rsidRPr="00F52D0F">
              <w:rPr>
                <w:rFonts w:eastAsia="Calibri"/>
                <w:sz w:val="24"/>
                <w:szCs w:val="24"/>
                <w:lang w:eastAsia="en-US"/>
              </w:rPr>
              <w:t>о</w:t>
            </w:r>
            <w:r w:rsidRPr="00F52D0F">
              <w:rPr>
                <w:rFonts w:eastAsia="Calibri"/>
                <w:sz w:val="24"/>
                <w:szCs w:val="24"/>
                <w:lang w:eastAsia="en-US"/>
              </w:rPr>
              <w:t>своение</w:t>
            </w:r>
            <w:r w:rsidR="004670B4" w:rsidRPr="00F52D0F">
              <w:rPr>
                <w:rFonts w:eastAsia="Calibri"/>
                <w:color w:val="000000"/>
                <w:sz w:val="24"/>
                <w:szCs w:val="24"/>
                <w:lang w:eastAsia="en-US"/>
              </w:rPr>
              <w:t xml:space="preserve"> учебной дисциплины</w:t>
            </w:r>
            <w:r w:rsidRPr="00F52D0F">
              <w:rPr>
                <w:sz w:val="24"/>
                <w:szCs w:val="24"/>
              </w:rPr>
              <w:t>:</w:t>
            </w:r>
          </w:p>
          <w:p w:rsidR="00F40FEC" w:rsidRPr="00F52D0F" w:rsidRDefault="00B27A0F" w:rsidP="00330957">
            <w:pPr>
              <w:widowControl/>
              <w:tabs>
                <w:tab w:val="left" w:pos="708"/>
              </w:tabs>
              <w:autoSpaceDE/>
              <w:adjustRightInd/>
              <w:jc w:val="both"/>
              <w:rPr>
                <w:rFonts w:eastAsia="Calibri"/>
                <w:sz w:val="24"/>
                <w:szCs w:val="24"/>
                <w:lang w:eastAsia="en-US"/>
              </w:rPr>
            </w:pPr>
            <w:r w:rsidRPr="00F52D0F">
              <w:rPr>
                <w:bCs/>
                <w:sz w:val="24"/>
                <w:szCs w:val="24"/>
              </w:rPr>
              <w:t>Возрастная анатомия, физиология и гигиена человека</w:t>
            </w:r>
            <w:r w:rsidR="00E552C3" w:rsidRPr="00F52D0F">
              <w:rPr>
                <w:bCs/>
                <w:sz w:val="24"/>
                <w:szCs w:val="24"/>
              </w:rPr>
              <w:t>; Социальная психология</w:t>
            </w:r>
          </w:p>
        </w:tc>
        <w:tc>
          <w:tcPr>
            <w:tcW w:w="2464" w:type="dxa"/>
            <w:vAlign w:val="center"/>
          </w:tcPr>
          <w:p w:rsidR="002B6C87" w:rsidRPr="00F52D0F" w:rsidRDefault="00516454" w:rsidP="00E552C3">
            <w:pPr>
              <w:widowControl/>
              <w:tabs>
                <w:tab w:val="left" w:pos="708"/>
              </w:tabs>
              <w:autoSpaceDE/>
              <w:adjustRightInd/>
              <w:jc w:val="both"/>
              <w:rPr>
                <w:bCs/>
                <w:sz w:val="24"/>
                <w:szCs w:val="24"/>
              </w:rPr>
            </w:pPr>
            <w:r w:rsidRPr="00F52D0F">
              <w:rPr>
                <w:bCs/>
                <w:sz w:val="24"/>
                <w:szCs w:val="24"/>
              </w:rPr>
              <w:t>Производственная практика (</w:t>
            </w:r>
            <w:r w:rsidR="00E552C3" w:rsidRPr="00F52D0F">
              <w:rPr>
                <w:bCs/>
                <w:sz w:val="24"/>
                <w:szCs w:val="24"/>
              </w:rPr>
              <w:t xml:space="preserve">педагогическая </w:t>
            </w:r>
            <w:r w:rsidRPr="00F52D0F">
              <w:rPr>
                <w:bCs/>
                <w:sz w:val="24"/>
                <w:szCs w:val="24"/>
              </w:rPr>
              <w:t>практика)</w:t>
            </w:r>
          </w:p>
        </w:tc>
        <w:tc>
          <w:tcPr>
            <w:tcW w:w="1185" w:type="dxa"/>
            <w:vAlign w:val="center"/>
          </w:tcPr>
          <w:p w:rsidR="003E1AA4" w:rsidRPr="00F52D0F" w:rsidRDefault="00234AC1" w:rsidP="00330957">
            <w:pPr>
              <w:widowControl/>
              <w:tabs>
                <w:tab w:val="left" w:pos="708"/>
              </w:tabs>
              <w:autoSpaceDE/>
              <w:adjustRightInd/>
              <w:jc w:val="both"/>
              <w:rPr>
                <w:sz w:val="24"/>
                <w:szCs w:val="24"/>
                <w:lang w:eastAsia="en-US"/>
              </w:rPr>
            </w:pPr>
            <w:r w:rsidRPr="00F52D0F">
              <w:rPr>
                <w:sz w:val="24"/>
                <w:szCs w:val="24"/>
                <w:lang w:eastAsia="en-US"/>
              </w:rPr>
              <w:t>ОПК-2</w:t>
            </w:r>
          </w:p>
          <w:p w:rsidR="00234AC1" w:rsidRPr="00F52D0F" w:rsidRDefault="00234AC1" w:rsidP="00330957">
            <w:pPr>
              <w:widowControl/>
              <w:tabs>
                <w:tab w:val="left" w:pos="708"/>
              </w:tabs>
              <w:autoSpaceDE/>
              <w:adjustRightInd/>
              <w:jc w:val="both"/>
              <w:rPr>
                <w:sz w:val="24"/>
                <w:szCs w:val="24"/>
                <w:lang w:eastAsia="en-US"/>
              </w:rPr>
            </w:pPr>
            <w:r w:rsidRPr="00F52D0F">
              <w:rPr>
                <w:sz w:val="24"/>
                <w:szCs w:val="24"/>
                <w:lang w:eastAsia="en-US"/>
              </w:rPr>
              <w:t>ПК-6</w:t>
            </w:r>
          </w:p>
          <w:p w:rsidR="00234AC1" w:rsidRPr="00F52D0F" w:rsidRDefault="00234AC1" w:rsidP="00330957">
            <w:pPr>
              <w:widowControl/>
              <w:tabs>
                <w:tab w:val="left" w:pos="708"/>
              </w:tabs>
              <w:autoSpaceDE/>
              <w:adjustRightInd/>
              <w:jc w:val="both"/>
              <w:rPr>
                <w:rFonts w:eastAsia="Calibri"/>
                <w:sz w:val="24"/>
                <w:szCs w:val="24"/>
                <w:lang w:val="en-US"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234AC1">
        <w:rPr>
          <w:rFonts w:eastAsia="Calibri"/>
          <w:color w:val="000000"/>
          <w:sz w:val="24"/>
          <w:szCs w:val="24"/>
          <w:lang w:eastAsia="en-US"/>
        </w:rPr>
        <w:t>3</w:t>
      </w:r>
      <w:r w:rsidR="00190BEC">
        <w:rPr>
          <w:rFonts w:eastAsia="Calibri"/>
          <w:color w:val="000000"/>
          <w:sz w:val="24"/>
          <w:szCs w:val="24"/>
          <w:lang w:eastAsia="en-US"/>
        </w:rPr>
        <w:t xml:space="preserve"> зачетные</w:t>
      </w:r>
      <w:r w:rsidRPr="00793E1B">
        <w:rPr>
          <w:rFonts w:eastAsia="Calibri"/>
          <w:color w:val="000000"/>
          <w:sz w:val="24"/>
          <w:szCs w:val="24"/>
          <w:lang w:eastAsia="en-US"/>
        </w:rPr>
        <w:t xml:space="preserve"> единиц</w:t>
      </w:r>
      <w:r w:rsidR="00234AC1">
        <w:rPr>
          <w:rFonts w:eastAsia="Calibri"/>
          <w:color w:val="000000"/>
          <w:sz w:val="24"/>
          <w:szCs w:val="24"/>
          <w:lang w:eastAsia="en-US"/>
        </w:rPr>
        <w:t>ы</w:t>
      </w:r>
      <w:r w:rsidRPr="00793E1B">
        <w:rPr>
          <w:rFonts w:eastAsia="Calibri"/>
          <w:color w:val="000000"/>
          <w:sz w:val="24"/>
          <w:szCs w:val="24"/>
          <w:lang w:eastAsia="en-US"/>
        </w:rPr>
        <w:t xml:space="preserve"> – </w:t>
      </w:r>
      <w:r w:rsidR="00234AC1">
        <w:rPr>
          <w:rFonts w:eastAsia="Calibri"/>
          <w:color w:val="000000"/>
          <w:sz w:val="24"/>
          <w:szCs w:val="24"/>
          <w:lang w:eastAsia="en-US"/>
        </w:rPr>
        <w:t>108</w:t>
      </w:r>
      <w:r w:rsidR="003E1AA4">
        <w:rPr>
          <w:rFonts w:eastAsia="Calibri"/>
          <w:color w:val="000000"/>
          <w:sz w:val="24"/>
          <w:szCs w:val="24"/>
          <w:lang w:eastAsia="en-US"/>
        </w:rPr>
        <w:t xml:space="preserve"> </w:t>
      </w:r>
      <w:r w:rsidR="00041B1C">
        <w:rPr>
          <w:rFonts w:eastAsia="Calibri"/>
          <w:color w:val="000000"/>
          <w:sz w:val="24"/>
          <w:szCs w:val="24"/>
          <w:lang w:eastAsia="en-US"/>
        </w:rPr>
        <w:t>а</w:t>
      </w:r>
      <w:r w:rsidRPr="00793E1B">
        <w:rPr>
          <w:rFonts w:eastAsia="Calibri"/>
          <w:color w:val="000000"/>
          <w:sz w:val="24"/>
          <w:szCs w:val="24"/>
          <w:lang w:eastAsia="en-US"/>
        </w:rPr>
        <w:t>кадемических час</w:t>
      </w:r>
      <w:r w:rsidR="003E1AA4">
        <w:rPr>
          <w:rFonts w:eastAsia="Calibri"/>
          <w:color w:val="000000"/>
          <w:sz w:val="24"/>
          <w:szCs w:val="24"/>
          <w:lang w:eastAsia="en-US"/>
        </w:rPr>
        <w:t>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Очная форма обучения</w:t>
            </w:r>
          </w:p>
        </w:tc>
        <w:tc>
          <w:tcPr>
            <w:tcW w:w="2517" w:type="dxa"/>
            <w:vAlign w:val="center"/>
          </w:tcPr>
          <w:p w:rsidR="00A76E53"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 xml:space="preserve">Заочная форма </w:t>
            </w:r>
          </w:p>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обучения</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33229" w:rsidRDefault="001C1FA6"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633229" w:rsidRDefault="001C1FA6" w:rsidP="00234AC1">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33229" w:rsidRDefault="001C1FA6" w:rsidP="00234AC1">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1C1FA6"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Лабораторных работ</w:t>
            </w:r>
          </w:p>
        </w:tc>
        <w:tc>
          <w:tcPr>
            <w:tcW w:w="2693" w:type="dxa"/>
            <w:vAlign w:val="center"/>
          </w:tcPr>
          <w:p w:rsidR="00A32A5F" w:rsidRPr="00633229" w:rsidRDefault="001C1FA6" w:rsidP="00330957">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633229" w:rsidRDefault="001C1FA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33229" w:rsidRDefault="001C1FA6" w:rsidP="00234AC1">
            <w:pPr>
              <w:widowControl/>
              <w:autoSpaceDE/>
              <w:autoSpaceDN/>
              <w:adjustRightInd/>
              <w:jc w:val="center"/>
              <w:rPr>
                <w:rFonts w:eastAsia="Calibri"/>
                <w:sz w:val="24"/>
                <w:szCs w:val="24"/>
                <w:lang w:eastAsia="en-US"/>
              </w:rPr>
            </w:pPr>
            <w:r>
              <w:rPr>
                <w:rFonts w:eastAsia="Calibri"/>
                <w:sz w:val="24"/>
                <w:szCs w:val="24"/>
                <w:lang w:eastAsia="en-US"/>
              </w:rPr>
              <w:t>24</w:t>
            </w:r>
          </w:p>
        </w:tc>
        <w:tc>
          <w:tcPr>
            <w:tcW w:w="2517" w:type="dxa"/>
            <w:vAlign w:val="center"/>
          </w:tcPr>
          <w:p w:rsidR="00A32A5F" w:rsidRPr="00633229" w:rsidRDefault="001C1FA6" w:rsidP="00234AC1">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633229" w:rsidRDefault="001C1FA6" w:rsidP="00190BEC">
            <w:pPr>
              <w:widowControl/>
              <w:autoSpaceDE/>
              <w:autoSpaceDN/>
              <w:adjustRightInd/>
              <w:jc w:val="center"/>
              <w:rPr>
                <w:rFonts w:eastAsia="Calibri"/>
                <w:sz w:val="24"/>
                <w:szCs w:val="24"/>
                <w:lang w:eastAsia="en-US"/>
              </w:rPr>
            </w:pPr>
            <w:r>
              <w:rPr>
                <w:rFonts w:eastAsia="Calibri"/>
                <w:sz w:val="24"/>
                <w:szCs w:val="24"/>
                <w:lang w:eastAsia="en-US"/>
              </w:rPr>
              <w:t>89</w:t>
            </w:r>
          </w:p>
        </w:tc>
        <w:tc>
          <w:tcPr>
            <w:tcW w:w="2517" w:type="dxa"/>
            <w:vAlign w:val="center"/>
          </w:tcPr>
          <w:p w:rsidR="00A32A5F" w:rsidRPr="00633229" w:rsidRDefault="001C1FA6" w:rsidP="00330957">
            <w:pPr>
              <w:widowControl/>
              <w:autoSpaceDE/>
              <w:autoSpaceDN/>
              <w:adjustRightInd/>
              <w:jc w:val="center"/>
              <w:rPr>
                <w:rFonts w:eastAsia="Calibri"/>
                <w:sz w:val="24"/>
                <w:szCs w:val="24"/>
                <w:lang w:eastAsia="en-US"/>
              </w:rPr>
            </w:pPr>
            <w:r>
              <w:rPr>
                <w:rFonts w:eastAsia="Calibri"/>
                <w:sz w:val="24"/>
                <w:szCs w:val="24"/>
                <w:lang w:eastAsia="en-US"/>
              </w:rPr>
              <w:t>147</w:t>
            </w:r>
          </w:p>
        </w:tc>
      </w:tr>
      <w:tr w:rsidR="0047633A" w:rsidRPr="00633229"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633229" w:rsidRDefault="00293217"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633229" w:rsidRDefault="00E71A61"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633229"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633229" w:rsidRDefault="00293217" w:rsidP="00234AC1">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w:t>
            </w:r>
            <w:r w:rsidR="00234AC1">
              <w:rPr>
                <w:rFonts w:eastAsia="Calibri"/>
                <w:sz w:val="24"/>
                <w:szCs w:val="24"/>
                <w:lang w:eastAsia="en-US"/>
              </w:rPr>
              <w:t>7</w:t>
            </w:r>
            <w:r w:rsidR="00783D3E" w:rsidRPr="00633229">
              <w:rPr>
                <w:rFonts w:eastAsia="Calibri"/>
                <w:sz w:val="24"/>
                <w:szCs w:val="24"/>
                <w:lang w:eastAsia="en-US"/>
              </w:rPr>
              <w:t xml:space="preserve"> семестре</w:t>
            </w:r>
          </w:p>
        </w:tc>
        <w:tc>
          <w:tcPr>
            <w:tcW w:w="2517" w:type="dxa"/>
            <w:vAlign w:val="center"/>
          </w:tcPr>
          <w:p w:rsidR="00A32A5F" w:rsidRPr="00633229" w:rsidRDefault="00293217" w:rsidP="00234AC1">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BE798B">
              <w:rPr>
                <w:rFonts w:eastAsia="Calibri"/>
                <w:sz w:val="24"/>
                <w:szCs w:val="24"/>
                <w:lang w:eastAsia="en-US"/>
              </w:rPr>
              <w:t>на 4 курсе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829"/>
        <w:gridCol w:w="71"/>
        <w:gridCol w:w="637"/>
        <w:gridCol w:w="723"/>
        <w:gridCol w:w="695"/>
        <w:gridCol w:w="665"/>
        <w:gridCol w:w="780"/>
      </w:tblGrid>
      <w:tr w:rsidR="00516454" w:rsidRPr="00516454" w:rsidTr="001852F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xml:space="preserve"> </w:t>
            </w:r>
          </w:p>
        </w:tc>
        <w:tc>
          <w:tcPr>
            <w:tcW w:w="637"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Лек</w:t>
            </w:r>
          </w:p>
        </w:tc>
        <w:tc>
          <w:tcPr>
            <w:tcW w:w="723"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Лаб</w:t>
            </w:r>
          </w:p>
        </w:tc>
        <w:tc>
          <w:tcPr>
            <w:tcW w:w="695"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Пр</w:t>
            </w:r>
          </w:p>
        </w:tc>
        <w:tc>
          <w:tcPr>
            <w:tcW w:w="665"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rPr>
            </w:pPr>
            <w:r w:rsidRPr="00516454">
              <w:rPr>
                <w:b/>
                <w:bCs/>
                <w:color w:val="000000"/>
              </w:rPr>
              <w:t>Всего</w:t>
            </w: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2933F6" w:rsidRDefault="00516454" w:rsidP="002933F6">
            <w:pPr>
              <w:widowControl/>
              <w:autoSpaceDE/>
              <w:autoSpaceDN/>
              <w:adjustRightInd/>
              <w:jc w:val="center"/>
              <w:rPr>
                <w:color w:val="000000"/>
                <w:sz w:val="24"/>
                <w:szCs w:val="24"/>
              </w:rPr>
            </w:pPr>
            <w:r w:rsidRPr="007517A1">
              <w:rPr>
                <w:color w:val="000000"/>
                <w:sz w:val="24"/>
                <w:szCs w:val="24"/>
              </w:rPr>
              <w:t xml:space="preserve">Тема 1. </w:t>
            </w:r>
            <w:r w:rsidR="002933F6">
              <w:rPr>
                <w:sz w:val="24"/>
                <w:szCs w:val="24"/>
              </w:rPr>
              <w:t>История семейного воспитания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6F70C0" w:rsidP="00516454">
            <w:pPr>
              <w:widowControl/>
              <w:autoSpaceDE/>
              <w:autoSpaceDN/>
              <w:adjustRightInd/>
              <w:jc w:val="center"/>
              <w:rPr>
                <w:color w:val="000000"/>
                <w:sz w:val="24"/>
                <w:szCs w:val="24"/>
              </w:rPr>
            </w:pPr>
            <w:r>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6F70C0"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12</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6F70C0">
            <w:pPr>
              <w:widowControl/>
              <w:autoSpaceDE/>
              <w:autoSpaceDN/>
              <w:adjustRightInd/>
              <w:jc w:val="center"/>
              <w:rPr>
                <w:color w:val="000000"/>
                <w:sz w:val="24"/>
                <w:szCs w:val="24"/>
              </w:rPr>
            </w:pPr>
            <w:r w:rsidRPr="007517A1">
              <w:rPr>
                <w:color w:val="000000"/>
                <w:sz w:val="24"/>
                <w:szCs w:val="24"/>
              </w:rPr>
              <w:t xml:space="preserve">Тема 2. </w:t>
            </w:r>
            <w:r w:rsidR="006F70C0" w:rsidRPr="006F70C0">
              <w:rPr>
                <w:sz w:val="24"/>
                <w:szCs w:val="24"/>
              </w:rPr>
              <w:t>Семья как социальный институт, субъект педагогического взаимодействия</w:t>
            </w:r>
            <w:r w:rsidR="006F70C0">
              <w:rPr>
                <w:sz w:val="24"/>
                <w:szCs w:val="24"/>
              </w:rPr>
              <w:t>. С</w:t>
            </w:r>
            <w:r w:rsidR="006F70C0" w:rsidRPr="006F70C0">
              <w:rPr>
                <w:sz w:val="24"/>
                <w:szCs w:val="24"/>
              </w:rPr>
              <w:t>оциокультурная среда воспитания и развития ребёнка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6F70C0"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14</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6F70C0">
            <w:pPr>
              <w:widowControl/>
              <w:autoSpaceDE/>
              <w:autoSpaceDN/>
              <w:adjustRightInd/>
              <w:jc w:val="center"/>
              <w:rPr>
                <w:color w:val="000000"/>
                <w:sz w:val="24"/>
                <w:szCs w:val="24"/>
              </w:rPr>
            </w:pPr>
            <w:r w:rsidRPr="007517A1">
              <w:rPr>
                <w:color w:val="000000"/>
                <w:sz w:val="24"/>
                <w:szCs w:val="24"/>
              </w:rPr>
              <w:t xml:space="preserve">Тема 3. </w:t>
            </w:r>
            <w:r w:rsidR="006F70C0">
              <w:rPr>
                <w:sz w:val="24"/>
                <w:szCs w:val="24"/>
              </w:rPr>
              <w:t>Современное состояние проблемы семейного воспитания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12</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6F70C0" w:rsidP="00516454">
            <w:pPr>
              <w:widowControl/>
              <w:autoSpaceDE/>
              <w:autoSpaceDN/>
              <w:adjustRightInd/>
              <w:jc w:val="center"/>
              <w:rPr>
                <w:i/>
                <w:iCs/>
                <w:color w:val="000000"/>
                <w:sz w:val="24"/>
                <w:szCs w:val="24"/>
              </w:rPr>
            </w:pPr>
            <w:r>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460F3B"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6F70C0">
            <w:pPr>
              <w:widowControl/>
              <w:autoSpaceDE/>
              <w:autoSpaceDN/>
              <w:adjustRightInd/>
              <w:jc w:val="center"/>
              <w:rPr>
                <w:color w:val="000000"/>
                <w:sz w:val="24"/>
                <w:szCs w:val="24"/>
              </w:rPr>
            </w:pPr>
            <w:r w:rsidRPr="007517A1">
              <w:rPr>
                <w:color w:val="000000"/>
                <w:sz w:val="24"/>
                <w:szCs w:val="24"/>
              </w:rPr>
              <w:t xml:space="preserve">Тема 4. </w:t>
            </w:r>
            <w:r w:rsidR="006F70C0" w:rsidRPr="006F70C0">
              <w:rPr>
                <w:sz w:val="24"/>
                <w:szCs w:val="24"/>
              </w:rPr>
              <w:t>Типология и основные функции семьи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14</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6F70C0" w:rsidP="00516454">
            <w:pPr>
              <w:widowControl/>
              <w:autoSpaceDE/>
              <w:autoSpaceDN/>
              <w:adjustRightInd/>
              <w:jc w:val="center"/>
              <w:rPr>
                <w:i/>
                <w:iCs/>
                <w:color w:val="000000"/>
                <w:sz w:val="24"/>
                <w:szCs w:val="24"/>
              </w:rPr>
            </w:pPr>
            <w:r>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234AC1">
            <w:pPr>
              <w:widowControl/>
              <w:autoSpaceDE/>
              <w:autoSpaceDN/>
              <w:adjustRightInd/>
              <w:jc w:val="center"/>
              <w:rPr>
                <w:color w:val="000000"/>
                <w:sz w:val="24"/>
                <w:szCs w:val="24"/>
              </w:rPr>
            </w:pPr>
            <w:r w:rsidRPr="007517A1">
              <w:rPr>
                <w:color w:val="000000"/>
                <w:sz w:val="24"/>
                <w:szCs w:val="24"/>
              </w:rPr>
              <w:t xml:space="preserve">Тема 5. </w:t>
            </w:r>
            <w:r w:rsidR="006F70C0" w:rsidRPr="006F70C0">
              <w:rPr>
                <w:sz w:val="24"/>
                <w:szCs w:val="24"/>
              </w:rPr>
              <w:t>Влияние атмосферы и уклада семейной жизни на процесс и результат воспитания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4</w:t>
            </w: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15</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6. </w:t>
            </w:r>
            <w:r w:rsidR="006F70C0" w:rsidRPr="006F70C0">
              <w:rPr>
                <w:sz w:val="24"/>
                <w:szCs w:val="24"/>
              </w:rPr>
              <w:t>Особенности взаимоотношений детей с другими членами семьи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13</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234AC1">
            <w:pPr>
              <w:widowControl/>
              <w:autoSpaceDE/>
              <w:autoSpaceDN/>
              <w:adjustRightInd/>
              <w:jc w:val="center"/>
              <w:rPr>
                <w:color w:val="000000"/>
                <w:sz w:val="24"/>
                <w:szCs w:val="24"/>
              </w:rPr>
            </w:pPr>
            <w:r w:rsidRPr="007517A1">
              <w:rPr>
                <w:color w:val="000000"/>
                <w:sz w:val="24"/>
                <w:szCs w:val="24"/>
              </w:rPr>
              <w:t xml:space="preserve">Тема 7. </w:t>
            </w:r>
            <w:r w:rsidR="006F70C0" w:rsidRPr="006F70C0">
              <w:rPr>
                <w:sz w:val="24"/>
                <w:szCs w:val="24"/>
              </w:rPr>
              <w:t>Организация жизни ребенка в семье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11</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8. </w:t>
            </w:r>
            <w:r w:rsidR="006F70C0" w:rsidRPr="006F70C0">
              <w:rPr>
                <w:sz w:val="24"/>
                <w:szCs w:val="24"/>
              </w:rPr>
              <w:t>Забота семьи об учебной деятельности и досуге ребёнка</w:t>
            </w:r>
            <w:r w:rsidR="00293217" w:rsidRPr="007517A1">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11</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9. </w:t>
            </w:r>
            <w:r w:rsidR="006F70C0" w:rsidRPr="006F70C0">
              <w:rPr>
                <w:sz w:val="24"/>
                <w:szCs w:val="24"/>
              </w:rPr>
              <w:t>Ответственность родителей за воспитание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13</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7517A1" w:rsidRPr="00516454" w:rsidTr="001852F1">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10. </w:t>
            </w:r>
            <w:r w:rsidR="006F70C0" w:rsidRPr="006F70C0">
              <w:rPr>
                <w:sz w:val="24"/>
                <w:szCs w:val="24"/>
              </w:rPr>
              <w:t>Педагогическая культура родителей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tcPr>
          <w:p w:rsidR="007517A1" w:rsidRPr="00516454" w:rsidRDefault="001852F1" w:rsidP="00516454">
            <w:pPr>
              <w:widowControl/>
              <w:autoSpaceDE/>
              <w:autoSpaceDN/>
              <w:adjustRightInd/>
              <w:jc w:val="center"/>
              <w:rPr>
                <w:i/>
                <w:iCs/>
                <w:color w:val="000000"/>
                <w:sz w:val="24"/>
                <w:szCs w:val="24"/>
              </w:rPr>
            </w:pPr>
            <w:r>
              <w:rPr>
                <w:i/>
                <w:iCs/>
                <w:color w:val="000000"/>
                <w:sz w:val="24"/>
                <w:szCs w:val="24"/>
              </w:rPr>
              <w:t>4</w:t>
            </w: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1852F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1852F1" w:rsidP="00516454">
            <w:pPr>
              <w:widowControl/>
              <w:autoSpaceDE/>
              <w:autoSpaceDN/>
              <w:adjustRightInd/>
              <w:jc w:val="center"/>
              <w:rPr>
                <w:i/>
                <w:iCs/>
                <w:color w:val="000000"/>
                <w:sz w:val="24"/>
                <w:szCs w:val="24"/>
              </w:rPr>
            </w:pPr>
            <w:r>
              <w:rPr>
                <w:i/>
                <w:iCs/>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CE0551" w:rsidP="00516454">
            <w:pPr>
              <w:widowControl/>
              <w:autoSpaceDE/>
              <w:autoSpaceDN/>
              <w:adjustRightInd/>
              <w:jc w:val="center"/>
              <w:rPr>
                <w:b/>
                <w:bCs/>
                <w:i/>
                <w:iCs/>
                <w:color w:val="000000"/>
                <w:sz w:val="24"/>
                <w:szCs w:val="24"/>
              </w:rPr>
            </w:pPr>
            <w:r>
              <w:rPr>
                <w:b/>
                <w:bCs/>
                <w:i/>
                <w:iCs/>
                <w:color w:val="000000"/>
                <w:sz w:val="24"/>
                <w:szCs w:val="24"/>
              </w:rPr>
              <w:t>15</w:t>
            </w:r>
          </w:p>
        </w:tc>
      </w:tr>
      <w:tr w:rsidR="007517A1" w:rsidRPr="00516454" w:rsidTr="001852F1">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7517A1" w:rsidRPr="00516454" w:rsidRDefault="001852F1" w:rsidP="00516454">
            <w:pPr>
              <w:widowControl/>
              <w:autoSpaceDE/>
              <w:autoSpaceDN/>
              <w:adjustRightInd/>
              <w:jc w:val="center"/>
              <w:rPr>
                <w:i/>
                <w:iCs/>
                <w:color w:val="000000"/>
                <w:sz w:val="24"/>
                <w:szCs w:val="24"/>
              </w:rPr>
            </w:pPr>
            <w:r>
              <w:rPr>
                <w:i/>
                <w:iCs/>
                <w:color w:val="000000"/>
                <w:sz w:val="24"/>
                <w:szCs w:val="24"/>
              </w:rPr>
              <w:t>2</w:t>
            </w: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7517A1" w:rsidRPr="00516454" w:rsidTr="001852F1">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11. </w:t>
            </w:r>
            <w:r w:rsidR="006F70C0" w:rsidRPr="006F70C0">
              <w:rPr>
                <w:sz w:val="24"/>
                <w:szCs w:val="24"/>
              </w:rPr>
              <w:t>Взаимодействие семьи и образовательных учреждений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1852F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CE0551" w:rsidP="00516454">
            <w:pPr>
              <w:widowControl/>
              <w:autoSpaceDE/>
              <w:autoSpaceDN/>
              <w:adjustRightInd/>
              <w:jc w:val="center"/>
              <w:rPr>
                <w:i/>
                <w:iCs/>
                <w:color w:val="000000"/>
                <w:sz w:val="24"/>
                <w:szCs w:val="24"/>
              </w:rPr>
            </w:pPr>
            <w:r>
              <w:rPr>
                <w:i/>
                <w:iCs/>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CE0551" w:rsidP="00516454">
            <w:pPr>
              <w:widowControl/>
              <w:autoSpaceDE/>
              <w:autoSpaceDN/>
              <w:adjustRightInd/>
              <w:jc w:val="center"/>
              <w:rPr>
                <w:b/>
                <w:bCs/>
                <w:i/>
                <w:iCs/>
                <w:color w:val="000000"/>
                <w:sz w:val="24"/>
                <w:szCs w:val="24"/>
              </w:rPr>
            </w:pPr>
            <w:r>
              <w:rPr>
                <w:b/>
                <w:bCs/>
                <w:i/>
                <w:iCs/>
                <w:color w:val="000000"/>
                <w:sz w:val="24"/>
                <w:szCs w:val="24"/>
              </w:rPr>
              <w:t>12</w:t>
            </w:r>
          </w:p>
        </w:tc>
      </w:tr>
      <w:tr w:rsidR="007517A1" w:rsidRPr="00516454" w:rsidTr="001852F1">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1852F1">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6F70C0">
            <w:pPr>
              <w:widowControl/>
              <w:autoSpaceDE/>
              <w:autoSpaceDN/>
              <w:adjustRightInd/>
              <w:rPr>
                <w:color w:val="000000"/>
                <w:sz w:val="24"/>
                <w:szCs w:val="24"/>
              </w:rPr>
            </w:pPr>
            <w:r w:rsidRPr="007517A1">
              <w:rPr>
                <w:color w:val="000000"/>
                <w:sz w:val="24"/>
                <w:szCs w:val="24"/>
              </w:rPr>
              <w:t xml:space="preserve">Тема 12. </w:t>
            </w:r>
            <w:r w:rsidR="006F70C0">
              <w:rPr>
                <w:sz w:val="24"/>
                <w:szCs w:val="24"/>
              </w:rPr>
              <w:t>Государственная политика в области семейного воспитания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1852F1" w:rsidP="00234AC1">
            <w:pPr>
              <w:widowControl/>
              <w:autoSpaceDE/>
              <w:autoSpaceDN/>
              <w:adjustRightInd/>
              <w:rPr>
                <w:i/>
                <w:iCs/>
                <w:color w:val="000000"/>
                <w:sz w:val="24"/>
                <w:szCs w:val="24"/>
              </w:rPr>
            </w:pPr>
            <w:r>
              <w:rPr>
                <w:i/>
                <w:iCs/>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CE0551" w:rsidP="00516454">
            <w:pPr>
              <w:widowControl/>
              <w:autoSpaceDE/>
              <w:autoSpaceDN/>
              <w:adjustRightInd/>
              <w:jc w:val="center"/>
              <w:rPr>
                <w:b/>
                <w:bCs/>
                <w:i/>
                <w:iCs/>
                <w:color w:val="000000"/>
                <w:sz w:val="24"/>
                <w:szCs w:val="24"/>
              </w:rPr>
            </w:pPr>
            <w:r>
              <w:rPr>
                <w:b/>
                <w:bCs/>
                <w:i/>
                <w:iCs/>
                <w:color w:val="000000"/>
                <w:sz w:val="24"/>
                <w:szCs w:val="24"/>
              </w:rPr>
              <w:t>11</w:t>
            </w:r>
          </w:p>
        </w:tc>
      </w:tr>
      <w:tr w:rsidR="007517A1" w:rsidRPr="00516454" w:rsidTr="001852F1">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1C1FA6" w:rsidP="00234AC1">
            <w:pPr>
              <w:widowControl/>
              <w:autoSpaceDE/>
              <w:autoSpaceDN/>
              <w:adjustRightInd/>
              <w:jc w:val="center"/>
              <w:rPr>
                <w:color w:val="000000"/>
                <w:sz w:val="24"/>
                <w:szCs w:val="24"/>
              </w:rPr>
            </w:pPr>
            <w:r>
              <w:rPr>
                <w:color w:val="000000"/>
                <w:sz w:val="24"/>
                <w:szCs w:val="24"/>
              </w:rPr>
              <w:t>32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1C1FA6" w:rsidP="00516454">
            <w:pPr>
              <w:widowControl/>
              <w:autoSpaceDE/>
              <w:autoSpaceDN/>
              <w:adjustRightInd/>
              <w:jc w:val="center"/>
              <w:rPr>
                <w:color w:val="000000"/>
                <w:sz w:val="24"/>
                <w:szCs w:val="24"/>
              </w:rPr>
            </w:pPr>
            <w:r>
              <w:rPr>
                <w:color w:val="000000"/>
                <w:sz w:val="24"/>
                <w:szCs w:val="24"/>
              </w:rPr>
              <w:t>8</w:t>
            </w:r>
          </w:p>
        </w:tc>
        <w:tc>
          <w:tcPr>
            <w:tcW w:w="695" w:type="dxa"/>
            <w:tcBorders>
              <w:top w:val="nil"/>
              <w:left w:val="nil"/>
              <w:bottom w:val="single" w:sz="8" w:space="0" w:color="auto"/>
              <w:right w:val="single" w:sz="8" w:space="0" w:color="auto"/>
            </w:tcBorders>
            <w:shd w:val="clear" w:color="auto" w:fill="auto"/>
            <w:vAlign w:val="center"/>
            <w:hideMark/>
          </w:tcPr>
          <w:p w:rsidR="00516454" w:rsidRPr="00516454" w:rsidRDefault="001C1FA6" w:rsidP="00516454">
            <w:pPr>
              <w:widowControl/>
              <w:autoSpaceDE/>
              <w:autoSpaceDN/>
              <w:adjustRightInd/>
              <w:jc w:val="center"/>
              <w:rPr>
                <w:color w:val="000000"/>
                <w:sz w:val="24"/>
                <w:szCs w:val="24"/>
              </w:rPr>
            </w:pPr>
            <w:r>
              <w:rPr>
                <w:color w:val="000000"/>
                <w:sz w:val="24"/>
                <w:szCs w:val="24"/>
              </w:rPr>
              <w:t>24</w:t>
            </w:r>
          </w:p>
        </w:tc>
        <w:tc>
          <w:tcPr>
            <w:tcW w:w="665" w:type="dxa"/>
            <w:tcBorders>
              <w:top w:val="nil"/>
              <w:left w:val="nil"/>
              <w:bottom w:val="single" w:sz="8" w:space="0" w:color="auto"/>
              <w:right w:val="single" w:sz="8" w:space="0" w:color="auto"/>
            </w:tcBorders>
            <w:shd w:val="clear" w:color="auto" w:fill="auto"/>
            <w:vAlign w:val="center"/>
            <w:hideMark/>
          </w:tcPr>
          <w:p w:rsidR="00516454" w:rsidRPr="00516454" w:rsidRDefault="001C1FA6" w:rsidP="00516454">
            <w:pPr>
              <w:widowControl/>
              <w:autoSpaceDE/>
              <w:autoSpaceDN/>
              <w:adjustRightInd/>
              <w:jc w:val="center"/>
              <w:rPr>
                <w:color w:val="000000"/>
                <w:sz w:val="24"/>
                <w:szCs w:val="24"/>
              </w:rPr>
            </w:pPr>
            <w:r>
              <w:rPr>
                <w:color w:val="000000"/>
                <w:sz w:val="24"/>
                <w:szCs w:val="24"/>
              </w:rPr>
              <w:t>89</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1852F1" w:rsidP="00516454">
            <w:pPr>
              <w:widowControl/>
              <w:autoSpaceDE/>
              <w:autoSpaceDN/>
              <w:adjustRightInd/>
              <w:jc w:val="center"/>
              <w:rPr>
                <w:b/>
                <w:bCs/>
                <w:color w:val="000000"/>
                <w:sz w:val="24"/>
                <w:szCs w:val="24"/>
              </w:rPr>
            </w:pPr>
            <w:r>
              <w:rPr>
                <w:b/>
                <w:bCs/>
                <w:color w:val="000000"/>
                <w:sz w:val="24"/>
                <w:szCs w:val="24"/>
              </w:rPr>
              <w:t>153</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1852F1" w:rsidP="001852F1">
            <w:pPr>
              <w:widowControl/>
              <w:autoSpaceDE/>
              <w:autoSpaceDN/>
              <w:adjustRightInd/>
              <w:jc w:val="center"/>
              <w:rPr>
                <w:i/>
                <w:iCs/>
                <w:color w:val="000000"/>
                <w:sz w:val="24"/>
                <w:szCs w:val="24"/>
              </w:rPr>
            </w:pPr>
            <w:r>
              <w:rPr>
                <w:i/>
                <w:iCs/>
                <w:color w:val="000000"/>
                <w:sz w:val="24"/>
                <w:szCs w:val="24"/>
              </w:rPr>
              <w:t>2</w:t>
            </w:r>
          </w:p>
        </w:tc>
        <w:tc>
          <w:tcPr>
            <w:tcW w:w="695" w:type="dxa"/>
            <w:tcBorders>
              <w:top w:val="nil"/>
              <w:left w:val="nil"/>
              <w:bottom w:val="single" w:sz="8" w:space="0" w:color="auto"/>
              <w:right w:val="single" w:sz="8" w:space="0" w:color="auto"/>
            </w:tcBorders>
            <w:shd w:val="clear" w:color="000000" w:fill="F2F2F2"/>
            <w:vAlign w:val="center"/>
            <w:hideMark/>
          </w:tcPr>
          <w:p w:rsidR="00516454" w:rsidRPr="00516454" w:rsidRDefault="001852F1" w:rsidP="00516454">
            <w:pPr>
              <w:widowControl/>
              <w:autoSpaceDE/>
              <w:autoSpaceDN/>
              <w:adjustRightInd/>
              <w:jc w:val="center"/>
              <w:rPr>
                <w:i/>
                <w:iCs/>
                <w:color w:val="000000"/>
                <w:sz w:val="24"/>
                <w:szCs w:val="24"/>
              </w:rPr>
            </w:pPr>
            <w:r>
              <w:rPr>
                <w:i/>
                <w:iCs/>
                <w:color w:val="000000"/>
                <w:sz w:val="24"/>
                <w:szCs w:val="24"/>
              </w:rPr>
              <w:t>6</w:t>
            </w:r>
          </w:p>
        </w:tc>
        <w:tc>
          <w:tcPr>
            <w:tcW w:w="665"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CE0551" w:rsidP="00516454">
            <w:pPr>
              <w:widowControl/>
              <w:autoSpaceDE/>
              <w:autoSpaceDN/>
              <w:adjustRightInd/>
              <w:jc w:val="center"/>
              <w:rPr>
                <w:b/>
                <w:bCs/>
                <w:i/>
                <w:iCs/>
                <w:color w:val="000000"/>
                <w:sz w:val="24"/>
                <w:szCs w:val="24"/>
              </w:rPr>
            </w:pPr>
            <w:r>
              <w:rPr>
                <w:b/>
                <w:bCs/>
                <w:i/>
                <w:iCs/>
                <w:color w:val="000000"/>
                <w:sz w:val="24"/>
                <w:szCs w:val="24"/>
              </w:rPr>
              <w:t>8</w:t>
            </w:r>
          </w:p>
        </w:tc>
      </w:tr>
      <w:tr w:rsidR="00516454" w:rsidRPr="00516454" w:rsidTr="001852F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687D1E" w:rsidP="00516454">
            <w:pPr>
              <w:widowControl/>
              <w:autoSpaceDE/>
              <w:autoSpaceDN/>
              <w:adjustRightInd/>
              <w:jc w:val="center"/>
              <w:rPr>
                <w:color w:val="000000"/>
                <w:sz w:val="24"/>
                <w:szCs w:val="24"/>
              </w:rPr>
            </w:pPr>
            <w:bookmarkStart w:id="0" w:name="RANGE!A67"/>
            <w:r>
              <w:rPr>
                <w:color w:val="000000"/>
                <w:sz w:val="24"/>
                <w:szCs w:val="24"/>
              </w:rPr>
              <w:t>Контроль (экзамен</w:t>
            </w:r>
            <w:r w:rsidR="00516454" w:rsidRPr="00516454">
              <w:rPr>
                <w:color w:val="000000"/>
                <w:sz w:val="24"/>
                <w:szCs w:val="24"/>
              </w:rPr>
              <w:t>)</w:t>
            </w:r>
            <w:bookmarkEnd w:id="0"/>
          </w:p>
        </w:tc>
        <w:tc>
          <w:tcPr>
            <w:tcW w:w="829"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08"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23"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687D1E" w:rsidP="00516454">
            <w:pPr>
              <w:widowControl/>
              <w:autoSpaceDE/>
              <w:autoSpaceDN/>
              <w:adjustRightInd/>
              <w:jc w:val="center"/>
              <w:rPr>
                <w:b/>
                <w:bCs/>
                <w:color w:val="000000"/>
                <w:sz w:val="24"/>
                <w:szCs w:val="24"/>
              </w:rPr>
            </w:pPr>
            <w:r>
              <w:rPr>
                <w:b/>
                <w:bCs/>
                <w:color w:val="000000"/>
                <w:sz w:val="24"/>
                <w:szCs w:val="24"/>
              </w:rPr>
              <w:t>27</w:t>
            </w:r>
          </w:p>
        </w:tc>
      </w:tr>
      <w:tr w:rsidR="00516454" w:rsidRPr="00516454" w:rsidTr="001852F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687D1E">
            <w:pPr>
              <w:widowControl/>
              <w:autoSpaceDE/>
              <w:autoSpaceDN/>
              <w:adjustRightInd/>
              <w:jc w:val="center"/>
              <w:rPr>
                <w:color w:val="000000"/>
                <w:sz w:val="24"/>
                <w:szCs w:val="24"/>
              </w:rPr>
            </w:pPr>
            <w:bookmarkStart w:id="1" w:name="RANGE!A68"/>
            <w:r w:rsidRPr="00516454">
              <w:rPr>
                <w:color w:val="000000"/>
                <w:sz w:val="24"/>
                <w:szCs w:val="24"/>
              </w:rPr>
              <w:t xml:space="preserve">Итого с </w:t>
            </w:r>
            <w:bookmarkEnd w:id="1"/>
            <w:r w:rsidR="00687D1E">
              <w:rPr>
                <w:color w:val="000000"/>
                <w:sz w:val="24"/>
                <w:szCs w:val="24"/>
              </w:rPr>
              <w:t>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 </w:t>
            </w:r>
          </w:p>
        </w:tc>
        <w:tc>
          <w:tcPr>
            <w:tcW w:w="637"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6F2185" w:rsidP="001852F1">
            <w:pPr>
              <w:widowControl/>
              <w:autoSpaceDE/>
              <w:autoSpaceDN/>
              <w:adjustRightInd/>
              <w:rPr>
                <w:b/>
                <w:bCs/>
                <w:i/>
                <w:iCs/>
                <w:color w:val="000000"/>
                <w:sz w:val="24"/>
                <w:szCs w:val="24"/>
              </w:rPr>
            </w:pPr>
            <w:r>
              <w:rPr>
                <w:b/>
                <w:bCs/>
                <w:i/>
                <w:iCs/>
                <w:color w:val="000000"/>
                <w:sz w:val="24"/>
                <w:szCs w:val="24"/>
              </w:rPr>
              <w:t>1</w:t>
            </w:r>
            <w:r w:rsidR="001852F1">
              <w:rPr>
                <w:b/>
                <w:bCs/>
                <w:i/>
                <w:iCs/>
                <w:color w:val="000000"/>
                <w:sz w:val="24"/>
                <w:szCs w:val="24"/>
              </w:rPr>
              <w:t>80</w:t>
            </w:r>
          </w:p>
        </w:tc>
      </w:tr>
    </w:tbl>
    <w:p w:rsidR="00516454" w:rsidRPr="00793E1B" w:rsidRDefault="00516454"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687D1E" w:rsidRPr="00793E1B" w:rsidRDefault="00687D1E"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829"/>
        <w:gridCol w:w="71"/>
        <w:gridCol w:w="680"/>
        <w:gridCol w:w="680"/>
        <w:gridCol w:w="695"/>
        <w:gridCol w:w="665"/>
        <w:gridCol w:w="780"/>
      </w:tblGrid>
      <w:tr w:rsidR="00687D1E" w:rsidRPr="00516454" w:rsidTr="00687D1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Лаб</w:t>
            </w:r>
          </w:p>
        </w:tc>
        <w:tc>
          <w:tcPr>
            <w:tcW w:w="695"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Пр</w:t>
            </w:r>
          </w:p>
        </w:tc>
        <w:tc>
          <w:tcPr>
            <w:tcW w:w="665"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b/>
                <w:bCs/>
                <w:color w:val="000000"/>
              </w:rPr>
            </w:pPr>
            <w:r w:rsidRPr="00516454">
              <w:rPr>
                <w:b/>
                <w:bCs/>
                <w:color w:val="000000"/>
              </w:rPr>
              <w:t>Всего</w:t>
            </w: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2933F6" w:rsidRDefault="000A0BB3" w:rsidP="0044441D">
            <w:pPr>
              <w:widowControl/>
              <w:autoSpaceDE/>
              <w:autoSpaceDN/>
              <w:adjustRightInd/>
              <w:jc w:val="center"/>
              <w:rPr>
                <w:color w:val="000000"/>
                <w:sz w:val="24"/>
                <w:szCs w:val="24"/>
              </w:rPr>
            </w:pPr>
            <w:r w:rsidRPr="007517A1">
              <w:rPr>
                <w:color w:val="000000"/>
                <w:sz w:val="24"/>
                <w:szCs w:val="24"/>
              </w:rPr>
              <w:lastRenderedPageBreak/>
              <w:t xml:space="preserve">Тема 1. </w:t>
            </w:r>
            <w:r>
              <w:rPr>
                <w:sz w:val="24"/>
                <w:szCs w:val="24"/>
              </w:rPr>
              <w:t>История семейного воспитания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14</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7517A1" w:rsidRDefault="000A0BB3" w:rsidP="0044441D">
            <w:pPr>
              <w:widowControl/>
              <w:autoSpaceDE/>
              <w:autoSpaceDN/>
              <w:adjustRightInd/>
              <w:jc w:val="center"/>
              <w:rPr>
                <w:color w:val="000000"/>
                <w:sz w:val="24"/>
                <w:szCs w:val="24"/>
              </w:rPr>
            </w:pPr>
            <w:r w:rsidRPr="007517A1">
              <w:rPr>
                <w:color w:val="000000"/>
                <w:sz w:val="24"/>
                <w:szCs w:val="24"/>
              </w:rPr>
              <w:t xml:space="preserve">Тема 2. </w:t>
            </w:r>
            <w:r w:rsidRPr="006F70C0">
              <w:rPr>
                <w:sz w:val="24"/>
                <w:szCs w:val="24"/>
              </w:rPr>
              <w:t>Семья как социальный институт, субъект педагогического взаимодействия</w:t>
            </w:r>
            <w:r>
              <w:rPr>
                <w:sz w:val="24"/>
                <w:szCs w:val="24"/>
              </w:rPr>
              <w:t>. С</w:t>
            </w:r>
            <w:r w:rsidRPr="006F70C0">
              <w:rPr>
                <w:sz w:val="24"/>
                <w:szCs w:val="24"/>
              </w:rPr>
              <w:t>оциокультурная среда воспитания и развития ребёнка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14</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7517A1" w:rsidRDefault="000A0BB3" w:rsidP="0044441D">
            <w:pPr>
              <w:widowControl/>
              <w:autoSpaceDE/>
              <w:autoSpaceDN/>
              <w:adjustRightInd/>
              <w:jc w:val="center"/>
              <w:rPr>
                <w:color w:val="000000"/>
                <w:sz w:val="24"/>
                <w:szCs w:val="24"/>
              </w:rPr>
            </w:pPr>
            <w:r w:rsidRPr="007517A1">
              <w:rPr>
                <w:color w:val="000000"/>
                <w:sz w:val="24"/>
                <w:szCs w:val="24"/>
              </w:rPr>
              <w:t xml:space="preserve">Тема 3. </w:t>
            </w:r>
            <w:r>
              <w:rPr>
                <w:sz w:val="24"/>
                <w:szCs w:val="24"/>
              </w:rPr>
              <w:t>Современное состояние проблемы семейного воспитания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14</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7517A1" w:rsidRDefault="000A0BB3" w:rsidP="0044441D">
            <w:pPr>
              <w:widowControl/>
              <w:autoSpaceDE/>
              <w:autoSpaceDN/>
              <w:adjustRightInd/>
              <w:jc w:val="center"/>
              <w:rPr>
                <w:color w:val="000000"/>
                <w:sz w:val="24"/>
                <w:szCs w:val="24"/>
              </w:rPr>
            </w:pPr>
            <w:r w:rsidRPr="007517A1">
              <w:rPr>
                <w:color w:val="000000"/>
                <w:sz w:val="24"/>
                <w:szCs w:val="24"/>
              </w:rPr>
              <w:t xml:space="preserve">Тема 4. </w:t>
            </w:r>
            <w:r w:rsidRPr="006F70C0">
              <w:rPr>
                <w:sz w:val="24"/>
                <w:szCs w:val="24"/>
              </w:rPr>
              <w:t>Типология и основные функции семьи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14</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7517A1" w:rsidRDefault="000A0BB3" w:rsidP="0044441D">
            <w:pPr>
              <w:widowControl/>
              <w:autoSpaceDE/>
              <w:autoSpaceDN/>
              <w:adjustRightInd/>
              <w:jc w:val="center"/>
              <w:rPr>
                <w:color w:val="000000"/>
                <w:sz w:val="24"/>
                <w:szCs w:val="24"/>
              </w:rPr>
            </w:pPr>
            <w:r w:rsidRPr="007517A1">
              <w:rPr>
                <w:color w:val="000000"/>
                <w:sz w:val="24"/>
                <w:szCs w:val="24"/>
              </w:rPr>
              <w:t xml:space="preserve">Тема 5. </w:t>
            </w:r>
            <w:r w:rsidRPr="006F70C0">
              <w:rPr>
                <w:sz w:val="24"/>
                <w:szCs w:val="24"/>
              </w:rPr>
              <w:t>Влияние атмосферы и уклада семейной жизни на процесс и результат воспитания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4</w:t>
            </w: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16</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CE0551" w:rsidP="00687D1E">
            <w:pPr>
              <w:widowControl/>
              <w:autoSpaceDE/>
              <w:autoSpaceDN/>
              <w:adjustRightInd/>
              <w:jc w:val="center"/>
              <w:rPr>
                <w:i/>
                <w:iCs/>
                <w:color w:val="000000"/>
                <w:sz w:val="24"/>
                <w:szCs w:val="24"/>
              </w:rPr>
            </w:pPr>
            <w:r>
              <w:rPr>
                <w:i/>
                <w:iCs/>
                <w:color w:val="000000"/>
                <w:sz w:val="24"/>
                <w:szCs w:val="24"/>
              </w:rPr>
              <w:t>2</w:t>
            </w: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r>
              <w:rPr>
                <w:b/>
                <w:bCs/>
                <w:i/>
                <w:iCs/>
                <w:color w:val="000000"/>
                <w:sz w:val="24"/>
                <w:szCs w:val="24"/>
              </w:rPr>
              <w:t>2</w:t>
            </w: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7517A1" w:rsidRDefault="000A0BB3" w:rsidP="0044441D">
            <w:pPr>
              <w:widowControl/>
              <w:autoSpaceDE/>
              <w:autoSpaceDN/>
              <w:adjustRightInd/>
              <w:jc w:val="center"/>
              <w:rPr>
                <w:color w:val="000000"/>
                <w:sz w:val="24"/>
                <w:szCs w:val="24"/>
              </w:rPr>
            </w:pPr>
            <w:r w:rsidRPr="007517A1">
              <w:rPr>
                <w:color w:val="000000"/>
                <w:sz w:val="24"/>
                <w:szCs w:val="24"/>
              </w:rPr>
              <w:t xml:space="preserve">Тема 6. </w:t>
            </w:r>
            <w:r w:rsidRPr="006F70C0">
              <w:rPr>
                <w:sz w:val="24"/>
                <w:szCs w:val="24"/>
              </w:rPr>
              <w:t>Особенности взаимоотношений детей с другими членами семьи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CE0551">
            <w:pPr>
              <w:widowControl/>
              <w:autoSpaceDE/>
              <w:autoSpaceDN/>
              <w:adjustRightInd/>
              <w:jc w:val="center"/>
              <w:rPr>
                <w:color w:val="000000"/>
                <w:sz w:val="24"/>
                <w:szCs w:val="24"/>
              </w:rPr>
            </w:pPr>
            <w:r>
              <w:rPr>
                <w:color w:val="000000"/>
                <w:sz w:val="24"/>
                <w:szCs w:val="24"/>
              </w:rPr>
              <w:t>13</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15</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CE0551"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7517A1" w:rsidRDefault="000A0BB3" w:rsidP="0044441D">
            <w:pPr>
              <w:widowControl/>
              <w:autoSpaceDE/>
              <w:autoSpaceDN/>
              <w:adjustRightInd/>
              <w:jc w:val="center"/>
              <w:rPr>
                <w:color w:val="000000"/>
                <w:sz w:val="24"/>
                <w:szCs w:val="24"/>
              </w:rPr>
            </w:pPr>
            <w:r w:rsidRPr="007517A1">
              <w:rPr>
                <w:color w:val="000000"/>
                <w:sz w:val="24"/>
                <w:szCs w:val="24"/>
              </w:rPr>
              <w:t xml:space="preserve">Тема 7. </w:t>
            </w:r>
            <w:r w:rsidRPr="006F70C0">
              <w:rPr>
                <w:sz w:val="24"/>
                <w:szCs w:val="24"/>
              </w:rPr>
              <w:t>Организация жизни ребенка в семье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14</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7517A1" w:rsidRDefault="000A0BB3" w:rsidP="0044441D">
            <w:pPr>
              <w:widowControl/>
              <w:autoSpaceDE/>
              <w:autoSpaceDN/>
              <w:adjustRightInd/>
              <w:jc w:val="center"/>
              <w:rPr>
                <w:color w:val="000000"/>
                <w:sz w:val="24"/>
                <w:szCs w:val="24"/>
              </w:rPr>
            </w:pPr>
            <w:r w:rsidRPr="007517A1">
              <w:rPr>
                <w:color w:val="000000"/>
                <w:sz w:val="24"/>
                <w:szCs w:val="24"/>
              </w:rPr>
              <w:t xml:space="preserve">Тема 8. </w:t>
            </w:r>
            <w:r w:rsidRPr="006F70C0">
              <w:rPr>
                <w:sz w:val="24"/>
                <w:szCs w:val="24"/>
              </w:rPr>
              <w:t>Забота семьи об учебной деятельности и досуге ребёнка</w:t>
            </w:r>
            <w:r w:rsidRPr="007517A1">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14</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7517A1" w:rsidRDefault="000A0BB3" w:rsidP="0044441D">
            <w:pPr>
              <w:widowControl/>
              <w:autoSpaceDE/>
              <w:autoSpaceDN/>
              <w:adjustRightInd/>
              <w:jc w:val="center"/>
              <w:rPr>
                <w:color w:val="000000"/>
                <w:sz w:val="24"/>
                <w:szCs w:val="24"/>
              </w:rPr>
            </w:pPr>
            <w:r w:rsidRPr="007517A1">
              <w:rPr>
                <w:color w:val="000000"/>
                <w:sz w:val="24"/>
                <w:szCs w:val="24"/>
              </w:rPr>
              <w:t xml:space="preserve">Тема 9. </w:t>
            </w:r>
            <w:r w:rsidRPr="006F70C0">
              <w:rPr>
                <w:sz w:val="24"/>
                <w:szCs w:val="24"/>
              </w:rPr>
              <w:t>Ответственность родителей за воспитание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44441D"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14</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DB2FDE"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DB2FDE" w:rsidP="00687D1E">
            <w:pPr>
              <w:widowControl/>
              <w:autoSpaceDE/>
              <w:autoSpaceDN/>
              <w:adjustRightInd/>
              <w:jc w:val="center"/>
              <w:rPr>
                <w:b/>
                <w:bCs/>
                <w:i/>
                <w:iCs/>
                <w:color w:val="000000"/>
                <w:sz w:val="24"/>
                <w:szCs w:val="24"/>
              </w:rPr>
            </w:pPr>
            <w:r>
              <w:rPr>
                <w:b/>
                <w:bCs/>
                <w:i/>
                <w:iCs/>
                <w:color w:val="000000"/>
                <w:sz w:val="24"/>
                <w:szCs w:val="24"/>
              </w:rPr>
              <w:t>2</w:t>
            </w:r>
          </w:p>
        </w:tc>
      </w:tr>
      <w:tr w:rsidR="000A0BB3"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0A0BB3" w:rsidRPr="007517A1" w:rsidRDefault="000A0BB3" w:rsidP="0044441D">
            <w:pPr>
              <w:widowControl/>
              <w:autoSpaceDE/>
              <w:autoSpaceDN/>
              <w:adjustRightInd/>
              <w:rPr>
                <w:color w:val="000000"/>
                <w:sz w:val="24"/>
                <w:szCs w:val="24"/>
              </w:rPr>
            </w:pPr>
            <w:r w:rsidRPr="007517A1">
              <w:rPr>
                <w:color w:val="000000"/>
                <w:sz w:val="24"/>
                <w:szCs w:val="24"/>
              </w:rPr>
              <w:t xml:space="preserve">Тема 10. </w:t>
            </w:r>
            <w:r w:rsidRPr="006F70C0">
              <w:rPr>
                <w:sz w:val="24"/>
                <w:szCs w:val="24"/>
              </w:rPr>
              <w:t>Педагогическая культура родителей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44441D"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CE0551">
            <w:pPr>
              <w:widowControl/>
              <w:autoSpaceDE/>
              <w:autoSpaceDN/>
              <w:adjustRightInd/>
              <w:jc w:val="center"/>
              <w:rPr>
                <w:i/>
                <w:iCs/>
                <w:color w:val="000000"/>
                <w:sz w:val="24"/>
                <w:szCs w:val="24"/>
              </w:rPr>
            </w:pPr>
            <w:r>
              <w:rPr>
                <w:i/>
                <w:iCs/>
                <w:color w:val="000000"/>
                <w:sz w:val="24"/>
                <w:szCs w:val="24"/>
              </w:rPr>
              <w:t>13</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i/>
                <w:iCs/>
                <w:color w:val="000000"/>
                <w:sz w:val="24"/>
                <w:szCs w:val="24"/>
              </w:rPr>
            </w:pPr>
            <w:r>
              <w:rPr>
                <w:b/>
                <w:bCs/>
                <w:i/>
                <w:iCs/>
                <w:color w:val="000000"/>
                <w:sz w:val="24"/>
                <w:szCs w:val="24"/>
              </w:rPr>
              <w:t>17</w:t>
            </w:r>
          </w:p>
        </w:tc>
      </w:tr>
      <w:tr w:rsidR="000A0BB3"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0A0BB3" w:rsidRPr="007517A1" w:rsidRDefault="000A0BB3" w:rsidP="0044441D">
            <w:pPr>
              <w:widowControl/>
              <w:autoSpaceDE/>
              <w:autoSpaceDN/>
              <w:adjustRightInd/>
              <w:rPr>
                <w:color w:val="000000"/>
                <w:sz w:val="24"/>
                <w:szCs w:val="24"/>
              </w:rPr>
            </w:pPr>
            <w:r w:rsidRPr="007517A1">
              <w:rPr>
                <w:color w:val="000000"/>
                <w:sz w:val="24"/>
                <w:szCs w:val="24"/>
              </w:rPr>
              <w:t xml:space="preserve">Тема 11. </w:t>
            </w:r>
            <w:r w:rsidRPr="006F70C0">
              <w:rPr>
                <w:sz w:val="24"/>
                <w:szCs w:val="24"/>
              </w:rPr>
              <w:t>Взаимодействие семьи и образовательных учреждений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i/>
                <w:iCs/>
                <w:color w:val="000000"/>
                <w:sz w:val="24"/>
                <w:szCs w:val="24"/>
              </w:rPr>
            </w:pPr>
            <w:r>
              <w:rPr>
                <w:i/>
                <w:iCs/>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i/>
                <w:iCs/>
                <w:color w:val="000000"/>
                <w:sz w:val="24"/>
                <w:szCs w:val="24"/>
              </w:rPr>
            </w:pPr>
            <w:r>
              <w:rPr>
                <w:b/>
                <w:bCs/>
                <w:i/>
                <w:iCs/>
                <w:color w:val="000000"/>
                <w:sz w:val="24"/>
                <w:szCs w:val="24"/>
              </w:rPr>
              <w:t>12</w:t>
            </w:r>
          </w:p>
        </w:tc>
      </w:tr>
      <w:tr w:rsidR="000A0BB3"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0A0BB3" w:rsidRPr="007517A1" w:rsidRDefault="000A0BB3" w:rsidP="0044441D">
            <w:pPr>
              <w:widowControl/>
              <w:autoSpaceDE/>
              <w:autoSpaceDN/>
              <w:adjustRightInd/>
              <w:rPr>
                <w:color w:val="000000"/>
                <w:sz w:val="24"/>
                <w:szCs w:val="24"/>
              </w:rPr>
            </w:pPr>
            <w:r w:rsidRPr="007517A1">
              <w:rPr>
                <w:color w:val="000000"/>
                <w:sz w:val="24"/>
                <w:szCs w:val="24"/>
              </w:rPr>
              <w:t xml:space="preserve">Тема 12. </w:t>
            </w:r>
            <w:r>
              <w:rPr>
                <w:sz w:val="24"/>
                <w:szCs w:val="24"/>
              </w:rPr>
              <w:t>Государственная политика в области семейного воспитания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i/>
                <w:iCs/>
                <w:color w:val="000000"/>
                <w:sz w:val="24"/>
                <w:szCs w:val="24"/>
              </w:rPr>
            </w:pPr>
            <w:r>
              <w:rPr>
                <w:i/>
                <w:iCs/>
                <w:color w:val="000000"/>
                <w:sz w:val="24"/>
                <w:szCs w:val="24"/>
              </w:rPr>
              <w:t>13</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i/>
                <w:iCs/>
                <w:color w:val="000000"/>
                <w:sz w:val="24"/>
                <w:szCs w:val="24"/>
              </w:rPr>
            </w:pPr>
            <w:r>
              <w:rPr>
                <w:b/>
                <w:bCs/>
                <w:i/>
                <w:iCs/>
                <w:color w:val="000000"/>
                <w:sz w:val="24"/>
                <w:szCs w:val="24"/>
              </w:rPr>
              <w:t>13</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87D1E"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87D1E" w:rsidRPr="00516454" w:rsidRDefault="00CE0551" w:rsidP="00687D1E">
            <w:pPr>
              <w:widowControl/>
              <w:autoSpaceDE/>
              <w:autoSpaceDN/>
              <w:adjustRightInd/>
              <w:jc w:val="center"/>
              <w:rPr>
                <w:color w:val="000000"/>
                <w:sz w:val="24"/>
                <w:szCs w:val="24"/>
              </w:rPr>
            </w:pPr>
            <w:r>
              <w:rPr>
                <w:color w:val="000000"/>
                <w:sz w:val="24"/>
                <w:szCs w:val="24"/>
              </w:rPr>
              <w:t>10</w:t>
            </w:r>
          </w:p>
        </w:tc>
        <w:tc>
          <w:tcPr>
            <w:tcW w:w="680" w:type="dxa"/>
            <w:tcBorders>
              <w:top w:val="nil"/>
              <w:left w:val="nil"/>
              <w:bottom w:val="single" w:sz="8" w:space="0" w:color="auto"/>
              <w:right w:val="single" w:sz="8" w:space="0" w:color="auto"/>
            </w:tcBorders>
            <w:shd w:val="clear" w:color="auto" w:fill="auto"/>
            <w:vAlign w:val="center"/>
            <w:hideMark/>
          </w:tcPr>
          <w:p w:rsidR="00687D1E" w:rsidRPr="00516454" w:rsidRDefault="00CE0551" w:rsidP="00687D1E">
            <w:pPr>
              <w:widowControl/>
              <w:autoSpaceDE/>
              <w:autoSpaceDN/>
              <w:adjustRightInd/>
              <w:jc w:val="center"/>
              <w:rPr>
                <w:color w:val="000000"/>
                <w:sz w:val="24"/>
                <w:szCs w:val="24"/>
              </w:rPr>
            </w:pPr>
            <w:r>
              <w:rPr>
                <w:color w:val="000000"/>
                <w:sz w:val="24"/>
                <w:szCs w:val="24"/>
              </w:rPr>
              <w:t>4</w:t>
            </w:r>
          </w:p>
        </w:tc>
        <w:tc>
          <w:tcPr>
            <w:tcW w:w="695" w:type="dxa"/>
            <w:tcBorders>
              <w:top w:val="nil"/>
              <w:left w:val="nil"/>
              <w:bottom w:val="single" w:sz="8" w:space="0" w:color="auto"/>
              <w:right w:val="single" w:sz="8" w:space="0" w:color="auto"/>
            </w:tcBorders>
            <w:shd w:val="clear" w:color="auto" w:fill="auto"/>
            <w:vAlign w:val="center"/>
            <w:hideMark/>
          </w:tcPr>
          <w:p w:rsidR="00687D1E" w:rsidRPr="00516454" w:rsidRDefault="00CE0551" w:rsidP="00687D1E">
            <w:pPr>
              <w:widowControl/>
              <w:autoSpaceDE/>
              <w:autoSpaceDN/>
              <w:adjustRightInd/>
              <w:jc w:val="center"/>
              <w:rPr>
                <w:color w:val="000000"/>
                <w:sz w:val="24"/>
                <w:szCs w:val="24"/>
              </w:rPr>
            </w:pPr>
            <w:r>
              <w:rPr>
                <w:color w:val="000000"/>
                <w:sz w:val="24"/>
                <w:szCs w:val="24"/>
              </w:rPr>
              <w:t>10</w:t>
            </w:r>
          </w:p>
        </w:tc>
        <w:tc>
          <w:tcPr>
            <w:tcW w:w="665" w:type="dxa"/>
            <w:tcBorders>
              <w:top w:val="nil"/>
              <w:left w:val="nil"/>
              <w:bottom w:val="single" w:sz="8" w:space="0" w:color="auto"/>
              <w:right w:val="single" w:sz="8" w:space="0" w:color="auto"/>
            </w:tcBorders>
            <w:shd w:val="clear" w:color="auto" w:fill="auto"/>
            <w:vAlign w:val="center"/>
            <w:hideMark/>
          </w:tcPr>
          <w:p w:rsidR="00687D1E" w:rsidRPr="00516454" w:rsidRDefault="00CE0551" w:rsidP="00687D1E">
            <w:pPr>
              <w:widowControl/>
              <w:autoSpaceDE/>
              <w:autoSpaceDN/>
              <w:adjustRightInd/>
              <w:jc w:val="center"/>
              <w:rPr>
                <w:color w:val="000000"/>
                <w:sz w:val="24"/>
                <w:szCs w:val="24"/>
              </w:rPr>
            </w:pPr>
            <w:r>
              <w:rPr>
                <w:color w:val="000000"/>
                <w:sz w:val="24"/>
                <w:szCs w:val="24"/>
              </w:rPr>
              <w:t>147</w:t>
            </w:r>
          </w:p>
        </w:tc>
        <w:tc>
          <w:tcPr>
            <w:tcW w:w="780" w:type="dxa"/>
            <w:tcBorders>
              <w:top w:val="nil"/>
              <w:left w:val="nil"/>
              <w:bottom w:val="single" w:sz="8" w:space="0" w:color="auto"/>
              <w:right w:val="single" w:sz="8" w:space="0" w:color="auto"/>
            </w:tcBorders>
            <w:shd w:val="clear" w:color="auto" w:fill="auto"/>
            <w:vAlign w:val="center"/>
            <w:hideMark/>
          </w:tcPr>
          <w:p w:rsidR="00687D1E" w:rsidRPr="00516454" w:rsidRDefault="00CE0551" w:rsidP="00CE0551">
            <w:pPr>
              <w:widowControl/>
              <w:autoSpaceDE/>
              <w:autoSpaceDN/>
              <w:adjustRightInd/>
              <w:jc w:val="center"/>
              <w:rPr>
                <w:b/>
                <w:bCs/>
                <w:color w:val="000000"/>
                <w:sz w:val="24"/>
                <w:szCs w:val="24"/>
              </w:rPr>
            </w:pPr>
            <w:r>
              <w:rPr>
                <w:b/>
                <w:bCs/>
                <w:color w:val="000000"/>
                <w:sz w:val="24"/>
                <w:szCs w:val="24"/>
              </w:rPr>
              <w:t>171</w:t>
            </w:r>
          </w:p>
        </w:tc>
      </w:tr>
      <w:tr w:rsidR="00687D1E"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87D1E" w:rsidRPr="00516454" w:rsidRDefault="00687D1E"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87D1E" w:rsidRPr="00516454" w:rsidRDefault="00687D1E"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87D1E" w:rsidRPr="00516454" w:rsidRDefault="00687D1E"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87D1E" w:rsidRPr="00516454" w:rsidRDefault="00CE0551" w:rsidP="00687D1E">
            <w:pPr>
              <w:widowControl/>
              <w:autoSpaceDE/>
              <w:autoSpaceDN/>
              <w:adjustRightInd/>
              <w:jc w:val="center"/>
              <w:rPr>
                <w:i/>
                <w:iCs/>
                <w:color w:val="000000"/>
                <w:sz w:val="24"/>
                <w:szCs w:val="24"/>
              </w:rPr>
            </w:pPr>
            <w:r>
              <w:rPr>
                <w:i/>
                <w:iCs/>
                <w:color w:val="000000"/>
                <w:sz w:val="24"/>
                <w:szCs w:val="24"/>
              </w:rPr>
              <w:t>2</w:t>
            </w:r>
          </w:p>
        </w:tc>
        <w:tc>
          <w:tcPr>
            <w:tcW w:w="695" w:type="dxa"/>
            <w:tcBorders>
              <w:top w:val="nil"/>
              <w:left w:val="nil"/>
              <w:bottom w:val="single" w:sz="8" w:space="0" w:color="auto"/>
              <w:right w:val="single" w:sz="8" w:space="0" w:color="auto"/>
            </w:tcBorders>
            <w:shd w:val="clear" w:color="000000" w:fill="F2F2F2"/>
            <w:vAlign w:val="center"/>
            <w:hideMark/>
          </w:tcPr>
          <w:p w:rsidR="00687D1E" w:rsidRPr="00516454" w:rsidRDefault="006F2185" w:rsidP="00687D1E">
            <w:pPr>
              <w:widowControl/>
              <w:autoSpaceDE/>
              <w:autoSpaceDN/>
              <w:adjustRightInd/>
              <w:jc w:val="center"/>
              <w:rPr>
                <w:i/>
                <w:iCs/>
                <w:color w:val="000000"/>
                <w:sz w:val="24"/>
                <w:szCs w:val="24"/>
              </w:rPr>
            </w:pPr>
            <w:r>
              <w:rPr>
                <w:i/>
                <w:iCs/>
                <w:color w:val="000000"/>
                <w:sz w:val="24"/>
                <w:szCs w:val="24"/>
              </w:rPr>
              <w:t>4</w:t>
            </w:r>
          </w:p>
        </w:tc>
        <w:tc>
          <w:tcPr>
            <w:tcW w:w="665" w:type="dxa"/>
            <w:tcBorders>
              <w:top w:val="nil"/>
              <w:left w:val="nil"/>
              <w:bottom w:val="single" w:sz="8" w:space="0" w:color="auto"/>
              <w:right w:val="single" w:sz="8" w:space="0" w:color="auto"/>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87D1E" w:rsidRPr="00516454" w:rsidRDefault="00CE0551" w:rsidP="00687D1E">
            <w:pPr>
              <w:widowControl/>
              <w:autoSpaceDE/>
              <w:autoSpaceDN/>
              <w:adjustRightInd/>
              <w:jc w:val="center"/>
              <w:rPr>
                <w:b/>
                <w:bCs/>
                <w:i/>
                <w:iCs/>
                <w:color w:val="000000"/>
                <w:sz w:val="24"/>
                <w:szCs w:val="24"/>
              </w:rPr>
            </w:pPr>
            <w:r>
              <w:rPr>
                <w:b/>
                <w:bCs/>
                <w:i/>
                <w:iCs/>
                <w:color w:val="000000"/>
                <w:sz w:val="24"/>
                <w:szCs w:val="24"/>
              </w:rPr>
              <w:t>6</w:t>
            </w:r>
          </w:p>
        </w:tc>
      </w:tr>
      <w:tr w:rsidR="00687D1E" w:rsidRPr="00516454" w:rsidTr="000A0BB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Pr>
                <w:color w:val="000000"/>
                <w:sz w:val="24"/>
                <w:szCs w:val="24"/>
              </w:rPr>
              <w:t>Контроль (экзамен</w:t>
            </w:r>
            <w:r w:rsidRPr="00516454">
              <w:rPr>
                <w:color w:val="000000"/>
                <w:sz w:val="24"/>
                <w:szCs w:val="24"/>
              </w:rPr>
              <w:t>)</w:t>
            </w:r>
          </w:p>
        </w:tc>
        <w:tc>
          <w:tcPr>
            <w:tcW w:w="829"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751" w:type="dxa"/>
            <w:gridSpan w:val="2"/>
            <w:tcBorders>
              <w:top w:val="single" w:sz="8" w:space="0" w:color="auto"/>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87D1E" w:rsidRPr="00516454" w:rsidRDefault="00947D20" w:rsidP="00687D1E">
            <w:pPr>
              <w:widowControl/>
              <w:autoSpaceDE/>
              <w:autoSpaceDN/>
              <w:adjustRightInd/>
              <w:jc w:val="center"/>
              <w:rPr>
                <w:b/>
                <w:bCs/>
                <w:color w:val="000000"/>
                <w:sz w:val="24"/>
                <w:szCs w:val="24"/>
              </w:rPr>
            </w:pPr>
            <w:r>
              <w:rPr>
                <w:b/>
                <w:bCs/>
                <w:color w:val="000000"/>
                <w:sz w:val="24"/>
                <w:szCs w:val="24"/>
              </w:rPr>
              <w:t>9</w:t>
            </w:r>
          </w:p>
        </w:tc>
      </w:tr>
      <w:tr w:rsidR="00687D1E" w:rsidRPr="00516454" w:rsidTr="00687D1E">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xml:space="preserve">Итого с </w:t>
            </w:r>
            <w:r>
              <w:rPr>
                <w:color w:val="000000"/>
                <w:sz w:val="24"/>
                <w:szCs w:val="24"/>
              </w:rPr>
              <w:t>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rPr>
            </w:pPr>
            <w:r w:rsidRPr="00516454">
              <w:rPr>
                <w:i/>
                <w:iCs/>
                <w:color w:val="000000"/>
              </w:rPr>
              <w:t> </w:t>
            </w:r>
          </w:p>
        </w:tc>
        <w:tc>
          <w:tcPr>
            <w:tcW w:w="680"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87D1E" w:rsidRPr="00516454" w:rsidRDefault="006F2185" w:rsidP="00CE0551">
            <w:pPr>
              <w:widowControl/>
              <w:autoSpaceDE/>
              <w:autoSpaceDN/>
              <w:adjustRightInd/>
              <w:rPr>
                <w:b/>
                <w:bCs/>
                <w:i/>
                <w:iCs/>
                <w:color w:val="000000"/>
                <w:sz w:val="24"/>
                <w:szCs w:val="24"/>
              </w:rPr>
            </w:pPr>
            <w:r>
              <w:rPr>
                <w:b/>
                <w:bCs/>
                <w:i/>
                <w:iCs/>
                <w:color w:val="000000"/>
                <w:sz w:val="24"/>
                <w:szCs w:val="24"/>
              </w:rPr>
              <w:t>18</w:t>
            </w:r>
            <w:r w:rsidR="00CE0551">
              <w:rPr>
                <w:b/>
                <w:bCs/>
                <w:i/>
                <w:iCs/>
                <w:color w:val="000000"/>
                <w:sz w:val="24"/>
                <w:szCs w:val="24"/>
              </w:rPr>
              <w:t>0</w:t>
            </w:r>
          </w:p>
        </w:tc>
      </w:tr>
    </w:tbl>
    <w:p w:rsidR="00AF61EB" w:rsidRPr="00190BEC" w:rsidRDefault="00AF61EB" w:rsidP="00AF61EB">
      <w:pPr>
        <w:tabs>
          <w:tab w:val="left" w:pos="900"/>
        </w:tabs>
        <w:jc w:val="both"/>
        <w:rPr>
          <w:b/>
          <w:color w:val="000000"/>
          <w:sz w:val="24"/>
          <w:szCs w:val="24"/>
          <w:lang w:val="en-US"/>
        </w:rPr>
      </w:pPr>
    </w:p>
    <w:p w:rsidR="00C814B2" w:rsidRPr="008139DF" w:rsidRDefault="00C814B2" w:rsidP="00C814B2">
      <w:pPr>
        <w:ind w:firstLine="709"/>
        <w:jc w:val="both"/>
        <w:rPr>
          <w:b/>
          <w:i/>
          <w:sz w:val="16"/>
          <w:szCs w:val="16"/>
        </w:rPr>
      </w:pPr>
      <w:r w:rsidRPr="008139DF">
        <w:rPr>
          <w:b/>
          <w:i/>
          <w:sz w:val="16"/>
          <w:szCs w:val="16"/>
        </w:rPr>
        <w:t>* Примечания:</w:t>
      </w:r>
    </w:p>
    <w:p w:rsidR="00C814B2" w:rsidRPr="008139DF" w:rsidRDefault="00C814B2" w:rsidP="00C814B2">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14B2" w:rsidRPr="008139DF" w:rsidRDefault="00C814B2" w:rsidP="00C814B2">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w:t>
      </w:r>
      <w:r>
        <w:rPr>
          <w:b/>
          <w:sz w:val="16"/>
          <w:szCs w:val="16"/>
        </w:rPr>
        <w:t>Педагогика и психология семейного воспитания</w:t>
      </w:r>
      <w:r w:rsidRPr="008139DF">
        <w:rPr>
          <w:b/>
          <w:sz w:val="16"/>
          <w:szCs w:val="16"/>
        </w:rPr>
        <w:t>»</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8139D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14B2" w:rsidRPr="008139DF" w:rsidRDefault="00C814B2" w:rsidP="00C814B2">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C814B2" w:rsidRPr="008139DF" w:rsidRDefault="00C814B2" w:rsidP="00C814B2">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8139DF">
        <w:rPr>
          <w:sz w:val="16"/>
          <w:szCs w:val="16"/>
        </w:rPr>
        <w:lastRenderedPageBreak/>
        <w:t>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C814B2" w:rsidRPr="008139DF" w:rsidRDefault="00C814B2" w:rsidP="00C814B2">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14B2" w:rsidRPr="008139DF" w:rsidRDefault="00C814B2" w:rsidP="00C814B2">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14B2" w:rsidRPr="008139DF" w:rsidRDefault="00C814B2" w:rsidP="00C814B2">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14B2" w:rsidRPr="008139DF" w:rsidRDefault="00C814B2" w:rsidP="00C814B2">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814B2" w:rsidRDefault="00C814B2" w:rsidP="00C814B2">
      <w:pPr>
        <w:tabs>
          <w:tab w:val="left" w:pos="900"/>
        </w:tabs>
        <w:ind w:firstLine="709"/>
        <w:jc w:val="both"/>
        <w:rPr>
          <w:b/>
          <w:color w:val="000000"/>
          <w:sz w:val="24"/>
          <w:szCs w:val="24"/>
        </w:rPr>
      </w:pPr>
    </w:p>
    <w:p w:rsidR="00783D3E" w:rsidRPr="00793E1B" w:rsidRDefault="00783D3E" w:rsidP="00A76E53">
      <w:pPr>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947D20" w:rsidRPr="00793E1B" w:rsidRDefault="00947D20" w:rsidP="00705FB5">
      <w:pPr>
        <w:tabs>
          <w:tab w:val="left" w:pos="900"/>
        </w:tabs>
        <w:ind w:firstLine="709"/>
        <w:jc w:val="both"/>
        <w:rPr>
          <w:b/>
          <w:color w:val="000000"/>
          <w:sz w:val="24"/>
          <w:szCs w:val="24"/>
        </w:rPr>
      </w:pPr>
    </w:p>
    <w:p w:rsidR="00A14313" w:rsidRPr="002933F6" w:rsidRDefault="00A14313" w:rsidP="00A14313">
      <w:pPr>
        <w:widowControl/>
        <w:autoSpaceDE/>
        <w:autoSpaceDN/>
        <w:adjustRightInd/>
        <w:rPr>
          <w:color w:val="000000"/>
          <w:sz w:val="24"/>
          <w:szCs w:val="24"/>
        </w:rPr>
      </w:pPr>
      <w:r w:rsidRPr="007517A1">
        <w:rPr>
          <w:color w:val="000000"/>
          <w:sz w:val="24"/>
          <w:szCs w:val="24"/>
        </w:rPr>
        <w:t xml:space="preserve">Тема 1. </w:t>
      </w:r>
      <w:r>
        <w:rPr>
          <w:sz w:val="24"/>
          <w:szCs w:val="24"/>
        </w:rPr>
        <w:t>История семейного воспитания</w:t>
      </w:r>
    </w:p>
    <w:p w:rsidR="00A14313" w:rsidRDefault="00A14313" w:rsidP="00A14313">
      <w:pPr>
        <w:widowControl/>
        <w:autoSpaceDE/>
        <w:autoSpaceDN/>
        <w:adjustRightInd/>
        <w:ind w:firstLine="708"/>
        <w:rPr>
          <w:color w:val="000000"/>
          <w:sz w:val="24"/>
          <w:szCs w:val="24"/>
        </w:rPr>
      </w:pPr>
      <w:r>
        <w:rPr>
          <w:color w:val="000000"/>
          <w:sz w:val="24"/>
          <w:szCs w:val="24"/>
        </w:rPr>
        <w:t>И</w:t>
      </w:r>
      <w:r w:rsidRPr="00A14313">
        <w:rPr>
          <w:color w:val="000000"/>
          <w:sz w:val="24"/>
          <w:szCs w:val="24"/>
        </w:rPr>
        <w:t>з истории развития семейно-брачных отношений в России.</w:t>
      </w:r>
      <w:r>
        <w:rPr>
          <w:color w:val="000000"/>
          <w:sz w:val="24"/>
          <w:szCs w:val="24"/>
        </w:rPr>
        <w:t xml:space="preserve"> </w:t>
      </w:r>
      <w:r w:rsidRPr="00A14313">
        <w:rPr>
          <w:color w:val="000000"/>
          <w:sz w:val="24"/>
          <w:szCs w:val="24"/>
        </w:rPr>
        <w:t>История развития семейного воспитания до Х</w:t>
      </w:r>
      <w:r>
        <w:rPr>
          <w:color w:val="000000"/>
          <w:sz w:val="24"/>
          <w:szCs w:val="24"/>
          <w:lang w:val="en-US"/>
        </w:rPr>
        <w:t>VI</w:t>
      </w:r>
      <w:r w:rsidRPr="00A14313">
        <w:rPr>
          <w:color w:val="000000"/>
          <w:sz w:val="24"/>
          <w:szCs w:val="24"/>
        </w:rPr>
        <w:t xml:space="preserve"> в.</w:t>
      </w:r>
      <w:r>
        <w:rPr>
          <w:color w:val="000000"/>
          <w:sz w:val="24"/>
          <w:szCs w:val="24"/>
        </w:rPr>
        <w:t xml:space="preserve"> </w:t>
      </w:r>
      <w:r w:rsidRPr="00A14313">
        <w:rPr>
          <w:color w:val="000000"/>
          <w:sz w:val="24"/>
          <w:szCs w:val="24"/>
        </w:rPr>
        <w:t>Семейное воспитание  с «Домостроя» до Х</w:t>
      </w:r>
      <w:r>
        <w:rPr>
          <w:color w:val="000000"/>
          <w:sz w:val="24"/>
          <w:szCs w:val="24"/>
          <w:lang w:val="en-US"/>
        </w:rPr>
        <w:t>I</w:t>
      </w:r>
      <w:r w:rsidRPr="00A14313">
        <w:rPr>
          <w:color w:val="000000"/>
          <w:sz w:val="24"/>
          <w:szCs w:val="24"/>
        </w:rPr>
        <w:t>Х в. Возникновение «Семейной педагогики» в России</w:t>
      </w:r>
      <w:r>
        <w:rPr>
          <w:color w:val="000000"/>
          <w:sz w:val="24"/>
          <w:szCs w:val="24"/>
        </w:rPr>
        <w:t xml:space="preserve">. </w:t>
      </w:r>
    </w:p>
    <w:p w:rsidR="00A14313" w:rsidRPr="007517A1" w:rsidRDefault="00A14313" w:rsidP="00A14313">
      <w:pPr>
        <w:widowControl/>
        <w:autoSpaceDE/>
        <w:autoSpaceDN/>
        <w:adjustRightInd/>
        <w:ind w:firstLine="708"/>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2. </w:t>
      </w:r>
      <w:r w:rsidRPr="006F70C0">
        <w:rPr>
          <w:sz w:val="24"/>
          <w:szCs w:val="24"/>
        </w:rPr>
        <w:t>Семья как социальный институт, субъект педагогического взаимодействия</w:t>
      </w:r>
      <w:r>
        <w:rPr>
          <w:sz w:val="24"/>
          <w:szCs w:val="24"/>
        </w:rPr>
        <w:t>. С</w:t>
      </w:r>
      <w:r w:rsidRPr="006F70C0">
        <w:rPr>
          <w:sz w:val="24"/>
          <w:szCs w:val="24"/>
        </w:rPr>
        <w:t>оциокультурная среда воспитания и развития ребёнка</w:t>
      </w:r>
    </w:p>
    <w:p w:rsidR="00A14313" w:rsidRPr="007517A1" w:rsidRDefault="00A14313" w:rsidP="00A14313">
      <w:pPr>
        <w:widowControl/>
        <w:autoSpaceDE/>
        <w:autoSpaceDN/>
        <w:adjustRightInd/>
        <w:ind w:firstLine="708"/>
        <w:rPr>
          <w:color w:val="000000"/>
          <w:sz w:val="24"/>
          <w:szCs w:val="24"/>
        </w:rPr>
      </w:pPr>
      <w:r w:rsidRPr="00A14313">
        <w:rPr>
          <w:color w:val="000000"/>
          <w:sz w:val="24"/>
          <w:szCs w:val="24"/>
        </w:rPr>
        <w:t>Понятие семь</w:t>
      </w:r>
      <w:r>
        <w:rPr>
          <w:color w:val="000000"/>
          <w:sz w:val="24"/>
          <w:szCs w:val="24"/>
        </w:rPr>
        <w:t xml:space="preserve">и как малой социальной группы. </w:t>
      </w:r>
      <w:r w:rsidRPr="00A14313">
        <w:rPr>
          <w:color w:val="000000"/>
          <w:sz w:val="24"/>
          <w:szCs w:val="24"/>
        </w:rPr>
        <w:t xml:space="preserve"> Особенности развития семьи на современном этапе. Характеристики современной семьи. Взаимодействие современной семьи с социальными институтами. </w:t>
      </w:r>
    </w:p>
    <w:p w:rsidR="00A14313" w:rsidRPr="007517A1" w:rsidRDefault="00A14313" w:rsidP="00A14313">
      <w:pPr>
        <w:widowControl/>
        <w:autoSpaceDE/>
        <w:autoSpaceDN/>
        <w:adjustRightInd/>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3. </w:t>
      </w:r>
      <w:r>
        <w:rPr>
          <w:sz w:val="24"/>
          <w:szCs w:val="24"/>
        </w:rPr>
        <w:t>Современное состояние проблемы семейного воспитания</w:t>
      </w:r>
    </w:p>
    <w:p w:rsidR="00A14313" w:rsidRPr="007517A1" w:rsidRDefault="0015291C" w:rsidP="00A14313">
      <w:pPr>
        <w:widowControl/>
        <w:autoSpaceDE/>
        <w:autoSpaceDN/>
        <w:adjustRightInd/>
        <w:ind w:firstLine="708"/>
        <w:rPr>
          <w:color w:val="000000"/>
          <w:sz w:val="24"/>
          <w:szCs w:val="24"/>
        </w:rPr>
      </w:pPr>
      <w:r w:rsidRPr="0015291C">
        <w:rPr>
          <w:color w:val="000000"/>
          <w:sz w:val="24"/>
          <w:szCs w:val="24"/>
        </w:rPr>
        <w:t xml:space="preserve">Постановка проблемы семейного воспитания в современной психологии. </w:t>
      </w:r>
      <w:r w:rsidR="00A14313" w:rsidRPr="00A14313">
        <w:rPr>
          <w:color w:val="000000"/>
          <w:sz w:val="24"/>
          <w:szCs w:val="24"/>
        </w:rPr>
        <w:t>Характеристика кризиса развития современной семьи.</w:t>
      </w:r>
      <w:r>
        <w:rPr>
          <w:color w:val="000000"/>
          <w:sz w:val="24"/>
          <w:szCs w:val="24"/>
        </w:rPr>
        <w:t xml:space="preserve"> </w:t>
      </w:r>
      <w:r w:rsidRPr="0015291C">
        <w:rPr>
          <w:color w:val="000000"/>
          <w:sz w:val="24"/>
          <w:szCs w:val="24"/>
        </w:rPr>
        <w:t>Семья как система. Цели воспитания ребенка в семье. Задачи, средства и методы семейного воспитания.  Семейное воспитание детей в системе других наук.</w:t>
      </w:r>
    </w:p>
    <w:p w:rsidR="00A14313" w:rsidRPr="007517A1" w:rsidRDefault="00A14313" w:rsidP="00A14313">
      <w:pPr>
        <w:widowControl/>
        <w:autoSpaceDE/>
        <w:autoSpaceDN/>
        <w:adjustRightInd/>
        <w:rPr>
          <w:color w:val="000000"/>
          <w:sz w:val="24"/>
          <w:szCs w:val="24"/>
        </w:rPr>
      </w:pPr>
    </w:p>
    <w:p w:rsidR="00A14313" w:rsidRPr="007517A1" w:rsidRDefault="00A14313" w:rsidP="00A14313">
      <w:pPr>
        <w:widowControl/>
        <w:autoSpaceDE/>
        <w:autoSpaceDN/>
        <w:adjustRightInd/>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4. </w:t>
      </w:r>
      <w:r w:rsidRPr="006F70C0">
        <w:rPr>
          <w:sz w:val="24"/>
          <w:szCs w:val="24"/>
        </w:rPr>
        <w:t>Типология и основные функции семьи</w:t>
      </w:r>
      <w:r>
        <w:rPr>
          <w:sz w:val="24"/>
          <w:szCs w:val="24"/>
        </w:rPr>
        <w:t>.</w:t>
      </w:r>
    </w:p>
    <w:p w:rsidR="00A14313" w:rsidRPr="007517A1" w:rsidRDefault="00A14313" w:rsidP="00D6162E">
      <w:pPr>
        <w:widowControl/>
        <w:autoSpaceDE/>
        <w:autoSpaceDN/>
        <w:adjustRightInd/>
        <w:ind w:firstLine="708"/>
        <w:jc w:val="both"/>
        <w:rPr>
          <w:color w:val="000000"/>
          <w:sz w:val="24"/>
          <w:szCs w:val="24"/>
        </w:rPr>
      </w:pPr>
      <w:r w:rsidRPr="00A14313">
        <w:rPr>
          <w:color w:val="000000"/>
          <w:sz w:val="24"/>
          <w:szCs w:val="24"/>
        </w:rPr>
        <w:t>Функции семьи: репродуктивная, хозяйственно</w:t>
      </w:r>
      <w:r w:rsidR="00D6162E">
        <w:rPr>
          <w:color w:val="000000"/>
          <w:sz w:val="24"/>
          <w:szCs w:val="24"/>
        </w:rPr>
        <w:t>-</w:t>
      </w:r>
      <w:r w:rsidRPr="00A14313">
        <w:rPr>
          <w:color w:val="000000"/>
          <w:sz w:val="24"/>
          <w:szCs w:val="24"/>
        </w:rPr>
        <w:t>экономическая, воспитательная, социальная, психотерапевтическая (рекреативная, регулятивная, коммуникативная, фел</w:t>
      </w:r>
      <w:r w:rsidR="00D6162E">
        <w:rPr>
          <w:color w:val="000000"/>
          <w:sz w:val="24"/>
          <w:szCs w:val="24"/>
        </w:rPr>
        <w:t>и</w:t>
      </w:r>
      <w:r w:rsidRPr="00A14313">
        <w:rPr>
          <w:color w:val="000000"/>
          <w:sz w:val="24"/>
          <w:szCs w:val="24"/>
        </w:rPr>
        <w:t>цитологическая). Типы (формы, модели) семей (по разным основаниям): по стажу, по количеству детей, по составу семьи, по типу главенства в семье, по семейному быту, укладу, по качеству отношений, по крепости связывающих уз, по</w:t>
      </w:r>
      <w:r w:rsidR="00D6162E">
        <w:rPr>
          <w:color w:val="000000"/>
          <w:sz w:val="24"/>
          <w:szCs w:val="24"/>
        </w:rPr>
        <w:t xml:space="preserve"> </w:t>
      </w:r>
      <w:r w:rsidR="00D6162E" w:rsidRPr="00D6162E">
        <w:rPr>
          <w:color w:val="000000"/>
          <w:sz w:val="24"/>
          <w:szCs w:val="24"/>
        </w:rPr>
        <w:t>ценностным ориентациям, по отношению к нормам. Классификация семьи, структурный состав. Нетипичные семьи. Типы трудных семей</w:t>
      </w:r>
      <w:r w:rsidR="00D6162E">
        <w:rPr>
          <w:color w:val="000000"/>
          <w:sz w:val="24"/>
          <w:szCs w:val="24"/>
        </w:rPr>
        <w:t>.</w:t>
      </w:r>
    </w:p>
    <w:p w:rsidR="00A14313" w:rsidRPr="007517A1" w:rsidRDefault="00A14313" w:rsidP="00A14313">
      <w:pPr>
        <w:widowControl/>
        <w:autoSpaceDE/>
        <w:autoSpaceDN/>
        <w:adjustRightInd/>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5. </w:t>
      </w:r>
      <w:r w:rsidRPr="006F70C0">
        <w:rPr>
          <w:sz w:val="24"/>
          <w:szCs w:val="24"/>
        </w:rPr>
        <w:t>Влияние атмосферы и уклада семейной жизни на процесс и результат воспитания</w:t>
      </w:r>
    </w:p>
    <w:p w:rsidR="00D6162E" w:rsidRPr="00D6162E" w:rsidRDefault="00D6162E" w:rsidP="00D6162E">
      <w:pPr>
        <w:widowControl/>
        <w:autoSpaceDE/>
        <w:autoSpaceDN/>
        <w:adjustRightInd/>
        <w:ind w:firstLine="708"/>
        <w:rPr>
          <w:color w:val="000000"/>
          <w:sz w:val="24"/>
          <w:szCs w:val="24"/>
        </w:rPr>
      </w:pPr>
      <w:r w:rsidRPr="00D6162E">
        <w:rPr>
          <w:color w:val="000000"/>
          <w:sz w:val="24"/>
          <w:szCs w:val="24"/>
        </w:rPr>
        <w:t xml:space="preserve">Психологический климат семьи. Общение в семье. Система внутрисемейных отношений и детское развитие. Отношения «мать-ребенок» как основополагающие. Влияние атмосферы и уклада семейной жизни на процесс и результат воспитания. Проблемные семьи. </w:t>
      </w:r>
    </w:p>
    <w:p w:rsidR="00D6162E" w:rsidRPr="007517A1" w:rsidRDefault="00D6162E" w:rsidP="00D6162E">
      <w:pPr>
        <w:widowControl/>
        <w:autoSpaceDE/>
        <w:autoSpaceDN/>
        <w:adjustRightInd/>
        <w:rPr>
          <w:color w:val="000000"/>
          <w:sz w:val="24"/>
          <w:szCs w:val="24"/>
        </w:rPr>
      </w:pPr>
    </w:p>
    <w:p w:rsidR="00A14313" w:rsidRPr="007517A1" w:rsidRDefault="00A14313" w:rsidP="00A14313">
      <w:pPr>
        <w:widowControl/>
        <w:autoSpaceDE/>
        <w:autoSpaceDN/>
        <w:adjustRightInd/>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6. </w:t>
      </w:r>
      <w:r w:rsidRPr="006F70C0">
        <w:rPr>
          <w:sz w:val="24"/>
          <w:szCs w:val="24"/>
        </w:rPr>
        <w:t>Особенности взаимоотношений детей с другими членами семьи</w:t>
      </w:r>
    </w:p>
    <w:p w:rsidR="00D6162E" w:rsidRPr="007517A1" w:rsidRDefault="00D6162E" w:rsidP="00D6162E">
      <w:pPr>
        <w:widowControl/>
        <w:autoSpaceDE/>
        <w:autoSpaceDN/>
        <w:adjustRightInd/>
        <w:ind w:firstLine="708"/>
        <w:rPr>
          <w:color w:val="000000"/>
          <w:sz w:val="24"/>
          <w:szCs w:val="24"/>
        </w:rPr>
      </w:pPr>
      <w:r w:rsidRPr="00D6162E">
        <w:rPr>
          <w:color w:val="000000"/>
          <w:sz w:val="24"/>
          <w:szCs w:val="24"/>
        </w:rPr>
        <w:t>Детско-родительские отношения в семье. Многопоколенные семьи: взаимоотношения со старшим поколением в семье. Многодетные семьи. Взаимоотношения между детьми в семье. Приёмные дети в семье: проблемы и пути их решения. Изучение семьи глазами ребенка. Положение ребёнка в семье.</w:t>
      </w:r>
    </w:p>
    <w:p w:rsidR="00A14313" w:rsidRPr="007517A1" w:rsidRDefault="00A14313" w:rsidP="00A14313">
      <w:pPr>
        <w:widowControl/>
        <w:autoSpaceDE/>
        <w:autoSpaceDN/>
        <w:adjustRightInd/>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7. </w:t>
      </w:r>
      <w:r w:rsidRPr="006F70C0">
        <w:rPr>
          <w:sz w:val="24"/>
          <w:szCs w:val="24"/>
        </w:rPr>
        <w:t>Организация жизни ребенка в семье</w:t>
      </w:r>
      <w:r w:rsidR="00D6162E">
        <w:rPr>
          <w:sz w:val="24"/>
          <w:szCs w:val="24"/>
        </w:rPr>
        <w:t>.</w:t>
      </w:r>
    </w:p>
    <w:p w:rsidR="00D6162E" w:rsidRPr="007517A1" w:rsidRDefault="00D6162E" w:rsidP="00D6162E">
      <w:pPr>
        <w:widowControl/>
        <w:autoSpaceDE/>
        <w:autoSpaceDN/>
        <w:adjustRightInd/>
        <w:ind w:firstLine="708"/>
        <w:jc w:val="both"/>
        <w:rPr>
          <w:color w:val="000000"/>
          <w:sz w:val="24"/>
          <w:szCs w:val="24"/>
        </w:rPr>
      </w:pPr>
      <w:r w:rsidRPr="00D6162E">
        <w:rPr>
          <w:color w:val="000000"/>
          <w:sz w:val="24"/>
          <w:szCs w:val="24"/>
        </w:rPr>
        <w:t>Ребенок в семье и этапы его становления. Преемственность в воспитании дошкольника, младшего школьника и подростка в семье. Проявление возрастных особенностей детей в семейных отношениях. Трудновоспитуемость ребенка и пути психолого-педагогической коррекции в условиях семьи. Вредные привычки детей, позиция родителей.</w:t>
      </w:r>
    </w:p>
    <w:p w:rsidR="00A14313" w:rsidRPr="007517A1" w:rsidRDefault="00A14313" w:rsidP="00A14313">
      <w:pPr>
        <w:widowControl/>
        <w:autoSpaceDE/>
        <w:autoSpaceDN/>
        <w:adjustRightInd/>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8. </w:t>
      </w:r>
      <w:r w:rsidRPr="006F70C0">
        <w:rPr>
          <w:sz w:val="24"/>
          <w:szCs w:val="24"/>
        </w:rPr>
        <w:t>Забота семьи об учебной деятельности и досуге ребёнка</w:t>
      </w:r>
      <w:r w:rsidRPr="007517A1">
        <w:rPr>
          <w:sz w:val="24"/>
          <w:szCs w:val="24"/>
        </w:rPr>
        <w:t>.</w:t>
      </w:r>
    </w:p>
    <w:p w:rsidR="00D6162E" w:rsidRPr="007517A1" w:rsidRDefault="00D6162E" w:rsidP="00D6162E">
      <w:pPr>
        <w:widowControl/>
        <w:autoSpaceDE/>
        <w:autoSpaceDN/>
        <w:adjustRightInd/>
        <w:jc w:val="both"/>
        <w:rPr>
          <w:color w:val="000000"/>
          <w:sz w:val="24"/>
          <w:szCs w:val="24"/>
        </w:rPr>
      </w:pPr>
      <w:r>
        <w:rPr>
          <w:sz w:val="24"/>
          <w:szCs w:val="24"/>
        </w:rPr>
        <w:tab/>
      </w:r>
      <w:r w:rsidRPr="00D6162E">
        <w:rPr>
          <w:sz w:val="24"/>
          <w:szCs w:val="24"/>
        </w:rPr>
        <w:t>Социальная защита и поддержка семьи. Организация учебной деятельности в семье. Возможности родителей в создании воспитывающей окружающей среды в домашних условиях. Совместный досуг.</w:t>
      </w:r>
    </w:p>
    <w:p w:rsidR="00A14313" w:rsidRPr="007517A1" w:rsidRDefault="00A14313" w:rsidP="00D6162E">
      <w:pPr>
        <w:widowControl/>
        <w:autoSpaceDE/>
        <w:autoSpaceDN/>
        <w:adjustRightInd/>
        <w:jc w:val="both"/>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9. </w:t>
      </w:r>
      <w:r w:rsidRPr="006F70C0">
        <w:rPr>
          <w:sz w:val="24"/>
          <w:szCs w:val="24"/>
        </w:rPr>
        <w:t>Ответственность родителей за воспитание детей</w:t>
      </w:r>
      <w:r w:rsidR="00D6162E">
        <w:rPr>
          <w:sz w:val="24"/>
          <w:szCs w:val="24"/>
        </w:rPr>
        <w:t>.</w:t>
      </w:r>
    </w:p>
    <w:p w:rsidR="00D6162E" w:rsidRPr="007517A1" w:rsidRDefault="00D6162E" w:rsidP="00D6162E">
      <w:pPr>
        <w:widowControl/>
        <w:autoSpaceDE/>
        <w:autoSpaceDN/>
        <w:adjustRightInd/>
        <w:ind w:firstLine="708"/>
        <w:rPr>
          <w:color w:val="000000"/>
          <w:sz w:val="24"/>
          <w:szCs w:val="24"/>
        </w:rPr>
      </w:pPr>
      <w:r w:rsidRPr="00D6162E">
        <w:rPr>
          <w:color w:val="000000"/>
          <w:sz w:val="24"/>
          <w:szCs w:val="24"/>
        </w:rPr>
        <w:t>Особенности семейного воспитания. Воспитательный потенциал семьи. Негативные факторы семейного воспитания. Аномальные стили воспитания в семье. Неверные установки в семейном воспитании.</w:t>
      </w:r>
    </w:p>
    <w:p w:rsidR="00A14313" w:rsidRPr="007517A1" w:rsidRDefault="00A14313" w:rsidP="00A14313">
      <w:pPr>
        <w:widowControl/>
        <w:autoSpaceDE/>
        <w:autoSpaceDN/>
        <w:adjustRightInd/>
        <w:rPr>
          <w:color w:val="000000"/>
          <w:sz w:val="24"/>
          <w:szCs w:val="24"/>
        </w:rPr>
      </w:pPr>
    </w:p>
    <w:p w:rsidR="00A14313" w:rsidRPr="007517A1" w:rsidRDefault="00A14313" w:rsidP="00A14313">
      <w:pPr>
        <w:widowControl/>
        <w:autoSpaceDE/>
        <w:autoSpaceDN/>
        <w:adjustRightInd/>
        <w:rPr>
          <w:color w:val="000000"/>
          <w:sz w:val="24"/>
          <w:szCs w:val="24"/>
        </w:rPr>
      </w:pPr>
      <w:r w:rsidRPr="007517A1">
        <w:rPr>
          <w:color w:val="000000"/>
          <w:sz w:val="24"/>
          <w:szCs w:val="24"/>
        </w:rPr>
        <w:t xml:space="preserve">Тема 10. </w:t>
      </w:r>
      <w:r w:rsidRPr="006F70C0">
        <w:rPr>
          <w:sz w:val="24"/>
          <w:szCs w:val="24"/>
        </w:rPr>
        <w:t>Педагогическая культура родителей</w:t>
      </w:r>
    </w:p>
    <w:p w:rsidR="00D6162E" w:rsidRPr="00D6162E" w:rsidRDefault="00D6162E" w:rsidP="00D6162E">
      <w:pPr>
        <w:widowControl/>
        <w:autoSpaceDE/>
        <w:autoSpaceDN/>
        <w:adjustRightInd/>
        <w:rPr>
          <w:color w:val="000000"/>
          <w:sz w:val="24"/>
          <w:szCs w:val="24"/>
        </w:rPr>
      </w:pPr>
      <w:r>
        <w:rPr>
          <w:color w:val="000000"/>
          <w:sz w:val="24"/>
          <w:szCs w:val="24"/>
        </w:rPr>
        <w:tab/>
      </w:r>
      <w:r w:rsidRPr="00D6162E">
        <w:rPr>
          <w:color w:val="000000"/>
          <w:sz w:val="24"/>
          <w:szCs w:val="24"/>
        </w:rPr>
        <w:t xml:space="preserve">Образовательные потребности родителей и пути их изучения. Изучение интересов и культурных потребностей семьи. Культура семейных отношений. Формирование базовой культуры личности в условиях семьи. Психологическое и педагогическое консультирование родителей. Формы работы с родителями. </w:t>
      </w:r>
    </w:p>
    <w:p w:rsidR="00A14313" w:rsidRPr="007517A1" w:rsidRDefault="00A14313" w:rsidP="00D6162E">
      <w:pPr>
        <w:widowControl/>
        <w:autoSpaceDE/>
        <w:autoSpaceDN/>
        <w:adjustRightInd/>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11. </w:t>
      </w:r>
      <w:r w:rsidRPr="006F70C0">
        <w:rPr>
          <w:sz w:val="24"/>
          <w:szCs w:val="24"/>
        </w:rPr>
        <w:t>Взаимодействие семьи и образовательных учреждений</w:t>
      </w:r>
      <w:r w:rsidR="00D6162E">
        <w:rPr>
          <w:sz w:val="24"/>
          <w:szCs w:val="24"/>
        </w:rPr>
        <w:t>.</w:t>
      </w:r>
    </w:p>
    <w:p w:rsidR="00D6162E" w:rsidRPr="007517A1" w:rsidRDefault="00D6162E" w:rsidP="00D6162E">
      <w:pPr>
        <w:widowControl/>
        <w:autoSpaceDE/>
        <w:autoSpaceDN/>
        <w:adjustRightInd/>
        <w:ind w:firstLine="708"/>
        <w:rPr>
          <w:color w:val="000000"/>
          <w:sz w:val="24"/>
          <w:szCs w:val="24"/>
        </w:rPr>
      </w:pPr>
      <w:r w:rsidRPr="00D6162E">
        <w:rPr>
          <w:color w:val="000000"/>
          <w:sz w:val="24"/>
          <w:szCs w:val="24"/>
        </w:rPr>
        <w:t>Психолого-педагогические основы организации сотрудничества школы и семьи. Отношения партнерства и сотрудничества. Возможности коррекции стилей семейного воспитания. Трудности внутрисемейных отношений и помощь учителя. Конфликты учителя с родителями. Предупреждение отчуждения родителей от школы. Формы сотрудничества семьи и школы</w:t>
      </w:r>
    </w:p>
    <w:p w:rsidR="00A14313" w:rsidRPr="007517A1" w:rsidRDefault="00A14313" w:rsidP="00A14313">
      <w:pPr>
        <w:widowControl/>
        <w:autoSpaceDE/>
        <w:autoSpaceDN/>
        <w:adjustRightInd/>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12. </w:t>
      </w:r>
      <w:r>
        <w:rPr>
          <w:sz w:val="24"/>
          <w:szCs w:val="24"/>
        </w:rPr>
        <w:t>Государственная политика в области семейного воспитания</w:t>
      </w:r>
      <w:r w:rsidR="0015291C">
        <w:rPr>
          <w:sz w:val="24"/>
          <w:szCs w:val="24"/>
        </w:rPr>
        <w:t>.</w:t>
      </w:r>
    </w:p>
    <w:p w:rsidR="0015291C" w:rsidRDefault="0015291C" w:rsidP="00A14313">
      <w:pPr>
        <w:widowControl/>
        <w:autoSpaceDE/>
        <w:autoSpaceDN/>
        <w:adjustRightInd/>
        <w:rPr>
          <w:sz w:val="24"/>
          <w:szCs w:val="24"/>
        </w:rPr>
      </w:pPr>
      <w:r>
        <w:rPr>
          <w:sz w:val="24"/>
          <w:szCs w:val="24"/>
        </w:rPr>
        <w:t>Принципы государственной политики в области семейного воспитания. Обзор основных государственных документов об образовании.</w:t>
      </w:r>
    </w:p>
    <w:p w:rsidR="0015291C" w:rsidRPr="007517A1" w:rsidRDefault="0015291C" w:rsidP="00A14313">
      <w:pPr>
        <w:widowControl/>
        <w:autoSpaceDE/>
        <w:autoSpaceDN/>
        <w:adjustRightInd/>
        <w:rPr>
          <w:color w:val="000000"/>
          <w:sz w:val="24"/>
          <w:szCs w:val="24"/>
        </w:rPr>
      </w:pPr>
      <w:r>
        <w:rPr>
          <w:sz w:val="24"/>
          <w:szCs w:val="24"/>
        </w:rPr>
        <w:tab/>
      </w:r>
    </w:p>
    <w:p w:rsidR="00A14313" w:rsidRPr="007517A1" w:rsidRDefault="00A14313" w:rsidP="00A14313">
      <w:pPr>
        <w:widowControl/>
        <w:autoSpaceDE/>
        <w:autoSpaceDN/>
        <w:adjustRightInd/>
        <w:rPr>
          <w:color w:val="000000"/>
          <w:sz w:val="24"/>
          <w:szCs w:val="24"/>
        </w:rPr>
      </w:pPr>
    </w:p>
    <w:p w:rsidR="003A71E4" w:rsidRPr="00041B1C" w:rsidRDefault="00F803A3" w:rsidP="00F803A3">
      <w:pPr>
        <w:tabs>
          <w:tab w:val="left" w:pos="900"/>
        </w:tabs>
        <w:ind w:firstLine="709"/>
        <w:jc w:val="both"/>
        <w:rPr>
          <w:b/>
          <w:sz w:val="24"/>
          <w:szCs w:val="24"/>
        </w:rPr>
      </w:pPr>
      <w:r w:rsidRPr="00793E1B">
        <w:rPr>
          <w:b/>
          <w:color w:val="000000"/>
          <w:sz w:val="24"/>
          <w:szCs w:val="24"/>
        </w:rPr>
        <w:t xml:space="preserve">6. Перечень учебно-методического обеспечения для самостоятельной работы обучающихся по </w:t>
      </w:r>
      <w:r w:rsidRPr="00041B1C">
        <w:rPr>
          <w:b/>
          <w:sz w:val="24"/>
          <w:szCs w:val="24"/>
        </w:rPr>
        <w:t>дисциплине</w:t>
      </w:r>
    </w:p>
    <w:p w:rsidR="003A57B5" w:rsidRPr="00041B1C" w:rsidRDefault="003A57B5" w:rsidP="00DF4618">
      <w:pPr>
        <w:pStyle w:val="a4"/>
        <w:numPr>
          <w:ilvl w:val="0"/>
          <w:numId w:val="4"/>
        </w:numPr>
        <w:spacing w:after="0" w:line="240" w:lineRule="auto"/>
        <w:ind w:left="714" w:hanging="357"/>
        <w:jc w:val="both"/>
        <w:rPr>
          <w:rFonts w:ascii="Times New Roman" w:hAnsi="Times New Roman"/>
          <w:sz w:val="24"/>
          <w:szCs w:val="24"/>
        </w:rPr>
      </w:pPr>
      <w:r w:rsidRPr="00041B1C">
        <w:rPr>
          <w:rFonts w:ascii="Times New Roman" w:hAnsi="Times New Roman"/>
          <w:sz w:val="24"/>
          <w:szCs w:val="24"/>
        </w:rPr>
        <w:lastRenderedPageBreak/>
        <w:t xml:space="preserve">Методические указания  для обучающихся по освоению дисциплины </w:t>
      </w:r>
      <w:r w:rsidR="006A5404">
        <w:rPr>
          <w:rFonts w:ascii="Times New Roman" w:hAnsi="Times New Roman"/>
          <w:sz w:val="24"/>
          <w:szCs w:val="24"/>
        </w:rPr>
        <w:t>«</w:t>
      </w:r>
      <w:r w:rsidR="00D92BE8">
        <w:rPr>
          <w:rFonts w:ascii="Times New Roman" w:hAnsi="Times New Roman"/>
          <w:sz w:val="24"/>
          <w:szCs w:val="24"/>
        </w:rPr>
        <w:t>Психология и педагогика семьи и семейного воспитания</w:t>
      </w:r>
      <w:r w:rsidR="006A5404">
        <w:rPr>
          <w:rFonts w:ascii="Times New Roman" w:hAnsi="Times New Roman"/>
          <w:sz w:val="24"/>
          <w:szCs w:val="24"/>
        </w:rPr>
        <w:t>»</w:t>
      </w:r>
      <w:r w:rsidRPr="00041B1C">
        <w:rPr>
          <w:rFonts w:ascii="Times New Roman" w:hAnsi="Times New Roman"/>
          <w:sz w:val="24"/>
          <w:szCs w:val="24"/>
        </w:rPr>
        <w:t>/</w:t>
      </w:r>
      <w:r w:rsidR="00516F43" w:rsidRPr="00041B1C">
        <w:rPr>
          <w:rFonts w:ascii="Times New Roman" w:hAnsi="Times New Roman"/>
          <w:sz w:val="24"/>
          <w:szCs w:val="24"/>
        </w:rPr>
        <w:t xml:space="preserve"> </w:t>
      </w:r>
      <w:r w:rsidR="00C814B2">
        <w:rPr>
          <w:rFonts w:ascii="Times New Roman" w:hAnsi="Times New Roman"/>
          <w:sz w:val="24"/>
          <w:szCs w:val="24"/>
        </w:rPr>
        <w:t>Т.С.Котлярова</w:t>
      </w:r>
      <w:r w:rsidRPr="00041B1C">
        <w:rPr>
          <w:rFonts w:ascii="Times New Roman" w:hAnsi="Times New Roman"/>
          <w:sz w:val="24"/>
          <w:szCs w:val="24"/>
        </w:rPr>
        <w:t xml:space="preserve">. </w:t>
      </w:r>
      <w:r w:rsidR="00920199" w:rsidRPr="00041B1C">
        <w:rPr>
          <w:rFonts w:ascii="Times New Roman" w:hAnsi="Times New Roman"/>
          <w:sz w:val="24"/>
          <w:szCs w:val="24"/>
        </w:rPr>
        <w:t xml:space="preserve">– Омск: </w:t>
      </w:r>
      <w:r w:rsidRPr="00041B1C">
        <w:rPr>
          <w:rFonts w:ascii="Times New Roman" w:hAnsi="Times New Roman"/>
          <w:sz w:val="24"/>
          <w:szCs w:val="24"/>
        </w:rPr>
        <w:t>Изд-во Омской гуманитарной академии, 20</w:t>
      </w:r>
      <w:r w:rsidR="00FB0C25">
        <w:rPr>
          <w:rFonts w:ascii="Times New Roman" w:hAnsi="Times New Roman"/>
          <w:sz w:val="24"/>
          <w:szCs w:val="24"/>
        </w:rPr>
        <w:t>2</w:t>
      </w:r>
      <w:r w:rsidR="00303953">
        <w:rPr>
          <w:rFonts w:ascii="Times New Roman" w:hAnsi="Times New Roman"/>
          <w:sz w:val="24"/>
          <w:szCs w:val="24"/>
        </w:rPr>
        <w:t>2.</w:t>
      </w:r>
      <w:r w:rsidR="00041B1C" w:rsidRPr="00041B1C">
        <w:rPr>
          <w:rFonts w:ascii="Times New Roman" w:hAnsi="Times New Roman"/>
          <w:sz w:val="24"/>
          <w:szCs w:val="24"/>
        </w:rPr>
        <w:t xml:space="preserve"> </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sidR="00477CCB">
        <w:rPr>
          <w:rFonts w:ascii="Times New Roman" w:hAnsi="Times New Roman"/>
          <w:sz w:val="24"/>
          <w:szCs w:val="24"/>
        </w:rPr>
        <w:t>нии Ученого совета от 28.08.</w:t>
      </w:r>
      <w:r w:rsidRPr="00B27A0F">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w:t>
      </w:r>
      <w:r w:rsidR="00477CCB">
        <w:rPr>
          <w:rFonts w:ascii="Times New Roman" w:hAnsi="Times New Roman"/>
          <w:sz w:val="24"/>
          <w:szCs w:val="24"/>
        </w:rPr>
        <w:t xml:space="preserve"> совета от 28.08.</w:t>
      </w:r>
      <w:r w:rsidRPr="00B27A0F">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DF4618" w:rsidRPr="00B27A0F" w:rsidRDefault="00DF4618" w:rsidP="00DF4618">
      <w:pPr>
        <w:pStyle w:val="a4"/>
        <w:spacing w:after="0" w:line="240" w:lineRule="auto"/>
        <w:ind w:left="714"/>
        <w:jc w:val="both"/>
        <w:rPr>
          <w:rFonts w:ascii="Times New Roman" w:hAnsi="Times New Roman"/>
          <w:sz w:val="24"/>
          <w:szCs w:val="24"/>
        </w:rPr>
      </w:pPr>
    </w:p>
    <w:p w:rsidR="00785842" w:rsidRPr="00041B1C" w:rsidRDefault="00C814B2" w:rsidP="00705FB5">
      <w:pPr>
        <w:ind w:firstLine="709"/>
        <w:jc w:val="both"/>
        <w:rPr>
          <w:b/>
          <w:color w:val="000000"/>
          <w:sz w:val="24"/>
          <w:szCs w:val="24"/>
        </w:rPr>
      </w:pPr>
      <w:r>
        <w:rPr>
          <w:b/>
          <w:color w:val="000000"/>
          <w:sz w:val="24"/>
          <w:szCs w:val="24"/>
        </w:rPr>
        <w:t>7</w:t>
      </w:r>
      <w:r w:rsidR="007F4B97" w:rsidRPr="00041B1C">
        <w:rPr>
          <w:b/>
          <w:color w:val="000000"/>
          <w:sz w:val="24"/>
          <w:szCs w:val="24"/>
        </w:rPr>
        <w:t>.</w:t>
      </w:r>
      <w:r w:rsidR="007865CB" w:rsidRPr="00041B1C">
        <w:rPr>
          <w:b/>
          <w:color w:val="000000"/>
          <w:sz w:val="24"/>
          <w:szCs w:val="24"/>
        </w:rPr>
        <w:t xml:space="preserve"> </w:t>
      </w:r>
      <w:r w:rsidR="00785842" w:rsidRPr="00041B1C">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FB0C25">
      <w:pPr>
        <w:widowControl/>
        <w:tabs>
          <w:tab w:val="left" w:pos="406"/>
        </w:tabs>
        <w:autoSpaceDE/>
        <w:autoSpaceDN/>
        <w:adjustRightInd/>
        <w:ind w:firstLine="408"/>
        <w:jc w:val="both"/>
        <w:rPr>
          <w:b/>
          <w:bCs/>
          <w:i/>
          <w:color w:val="000000"/>
          <w:sz w:val="24"/>
          <w:szCs w:val="24"/>
        </w:rPr>
      </w:pPr>
      <w:r w:rsidRPr="00041B1C">
        <w:rPr>
          <w:b/>
          <w:bCs/>
          <w:i/>
          <w:color w:val="000000"/>
          <w:sz w:val="24"/>
          <w:szCs w:val="24"/>
        </w:rPr>
        <w:t>Основная</w:t>
      </w:r>
      <w:r w:rsidR="00705FB5" w:rsidRPr="00041B1C">
        <w:rPr>
          <w:b/>
          <w:bCs/>
          <w:i/>
          <w:color w:val="000000"/>
          <w:sz w:val="24"/>
          <w:szCs w:val="24"/>
        </w:rPr>
        <w:t>:</w:t>
      </w:r>
    </w:p>
    <w:p w:rsidR="00213563" w:rsidRDefault="00C814B2" w:rsidP="00FB0C25">
      <w:pPr>
        <w:pStyle w:val="a4"/>
        <w:numPr>
          <w:ilvl w:val="0"/>
          <w:numId w:val="9"/>
        </w:numPr>
        <w:tabs>
          <w:tab w:val="left" w:pos="406"/>
        </w:tabs>
        <w:spacing w:after="0" w:line="240" w:lineRule="auto"/>
        <w:ind w:left="0" w:firstLine="408"/>
        <w:jc w:val="both"/>
        <w:rPr>
          <w:rFonts w:ascii="Times New Roman" w:hAnsi="Times New Roman"/>
          <w:iCs/>
          <w:sz w:val="24"/>
          <w:szCs w:val="24"/>
        </w:rPr>
      </w:pPr>
      <w:r w:rsidRPr="00C814B2">
        <w:rPr>
          <w:rFonts w:ascii="Times New Roman" w:hAnsi="Times New Roman"/>
          <w:iCs/>
          <w:sz w:val="24"/>
          <w:szCs w:val="24"/>
        </w:rPr>
        <w:t xml:space="preserve">Соловьева, Е. А. Психология семьи и семейное воспитание : учебное пособие для вузов / Е. А. Соловьева. — М. : Издательство Юрайт, 2018. — 255 с. — (Серия : Университеты России). — ISBN 978-5-534-01631-4. — Режим доступа : </w:t>
      </w:r>
      <w:hyperlink r:id="rId7" w:history="1">
        <w:r w:rsidRPr="00C814B2">
          <w:rPr>
            <w:rStyle w:val="a7"/>
            <w:rFonts w:ascii="Times New Roman" w:hAnsi="Times New Roman"/>
            <w:iCs/>
            <w:sz w:val="24"/>
            <w:szCs w:val="24"/>
          </w:rPr>
          <w:t>www.biblio-online.ru/book/B176E68E-1DE3-4A84-B6C5-42CA9440B05D</w:t>
        </w:r>
      </w:hyperlink>
      <w:r w:rsidRPr="00C814B2">
        <w:rPr>
          <w:rFonts w:ascii="Times New Roman" w:hAnsi="Times New Roman"/>
          <w:iCs/>
          <w:sz w:val="24"/>
          <w:szCs w:val="24"/>
        </w:rPr>
        <w:t>.</w:t>
      </w:r>
    </w:p>
    <w:p w:rsidR="00C814B2" w:rsidRDefault="00C814B2" w:rsidP="00FB0C25">
      <w:pPr>
        <w:pStyle w:val="a4"/>
        <w:numPr>
          <w:ilvl w:val="0"/>
          <w:numId w:val="9"/>
        </w:numPr>
        <w:tabs>
          <w:tab w:val="left" w:pos="406"/>
        </w:tabs>
        <w:spacing w:after="0" w:line="240" w:lineRule="auto"/>
        <w:ind w:left="0" w:firstLine="408"/>
        <w:jc w:val="both"/>
        <w:rPr>
          <w:rFonts w:ascii="Times New Roman" w:hAnsi="Times New Roman"/>
          <w:iCs/>
          <w:sz w:val="24"/>
          <w:szCs w:val="24"/>
        </w:rPr>
      </w:pPr>
      <w:r w:rsidRPr="00C814B2">
        <w:rPr>
          <w:rFonts w:ascii="Times New Roman" w:hAnsi="Times New Roman"/>
          <w:iCs/>
          <w:sz w:val="24"/>
          <w:szCs w:val="24"/>
        </w:rPr>
        <w:t xml:space="preserve">Педагогика : учебник и практикум для академического бакалавриата / П. И. Пидкасистый [и др.] ; под ред. П. И. Пидкасистого. — 4-е изд., пер. и доп. — М. : Издательство Юрайт, 2018. — 408 с. — (Серия : Бакалавр. Академический курс). — ISBN 978-5-534-01168-5. — Режим доступа : </w:t>
      </w:r>
      <w:hyperlink r:id="rId8" w:history="1">
        <w:r w:rsidRPr="008411E0">
          <w:rPr>
            <w:rStyle w:val="a7"/>
            <w:rFonts w:ascii="Times New Roman" w:hAnsi="Times New Roman"/>
            <w:iCs/>
            <w:sz w:val="24"/>
            <w:szCs w:val="24"/>
          </w:rPr>
          <w:t>www.biblio-online.ru/book/2D9BDDC7-EC03-4E44-ADA6-96542E7132DE</w:t>
        </w:r>
      </w:hyperlink>
      <w:r w:rsidRPr="00C814B2">
        <w:rPr>
          <w:rFonts w:ascii="Times New Roman" w:hAnsi="Times New Roman"/>
          <w:iCs/>
          <w:sz w:val="24"/>
          <w:szCs w:val="24"/>
        </w:rPr>
        <w:t>.</w:t>
      </w:r>
    </w:p>
    <w:p w:rsidR="00213563" w:rsidRDefault="00213563" w:rsidP="00FB0C25">
      <w:pPr>
        <w:widowControl/>
        <w:tabs>
          <w:tab w:val="left" w:pos="406"/>
        </w:tabs>
        <w:autoSpaceDE/>
        <w:autoSpaceDN/>
        <w:adjustRightInd/>
        <w:ind w:firstLine="408"/>
        <w:jc w:val="both"/>
        <w:rPr>
          <w:b/>
          <w:bCs/>
          <w:i/>
          <w:color w:val="000000"/>
          <w:sz w:val="24"/>
          <w:szCs w:val="24"/>
        </w:rPr>
      </w:pPr>
      <w:r>
        <w:rPr>
          <w:b/>
          <w:bCs/>
          <w:i/>
          <w:color w:val="000000"/>
          <w:sz w:val="24"/>
          <w:szCs w:val="24"/>
        </w:rPr>
        <w:t>Дополнительная:</w:t>
      </w:r>
    </w:p>
    <w:p w:rsidR="00C814B2" w:rsidRPr="00536E82" w:rsidRDefault="00C814B2" w:rsidP="00FB0C25">
      <w:pPr>
        <w:widowControl/>
        <w:numPr>
          <w:ilvl w:val="0"/>
          <w:numId w:val="8"/>
        </w:numPr>
        <w:autoSpaceDE/>
        <w:autoSpaceDN/>
        <w:adjustRightInd/>
        <w:ind w:left="0" w:firstLine="408"/>
        <w:jc w:val="both"/>
        <w:rPr>
          <w:sz w:val="24"/>
          <w:szCs w:val="24"/>
        </w:rPr>
      </w:pPr>
      <w:r w:rsidRPr="00536E82">
        <w:rPr>
          <w:sz w:val="24"/>
          <w:szCs w:val="24"/>
        </w:rPr>
        <w:t xml:space="preserve">Гайворонский И.В. </w:t>
      </w:r>
      <w:r w:rsidR="00D92BE8">
        <w:rPr>
          <w:sz w:val="24"/>
          <w:szCs w:val="24"/>
        </w:rPr>
        <w:t>Психология и педагогика семьи и семейного воспитания</w:t>
      </w:r>
      <w:r w:rsidRPr="00536E82">
        <w:rPr>
          <w:sz w:val="24"/>
          <w:szCs w:val="24"/>
        </w:rPr>
        <w:t xml:space="preserve">[Электронный ресурс] / И.В. Гайворонский. — Электрон. текстовые данные. — СПб. : СпецЛит, 2013. — 316 c. — Режим доступа: </w:t>
      </w:r>
      <w:hyperlink r:id="rId9" w:history="1">
        <w:r w:rsidR="00193AA7">
          <w:rPr>
            <w:rStyle w:val="a7"/>
            <w:sz w:val="24"/>
            <w:szCs w:val="24"/>
          </w:rPr>
          <w:t>http://www.iprbookshop.ru/47777.html</w:t>
        </w:r>
      </w:hyperlink>
    </w:p>
    <w:p w:rsidR="00C814B2" w:rsidRDefault="00C814B2" w:rsidP="00FB0C25">
      <w:pPr>
        <w:widowControl/>
        <w:numPr>
          <w:ilvl w:val="0"/>
          <w:numId w:val="8"/>
        </w:numPr>
        <w:tabs>
          <w:tab w:val="left" w:pos="406"/>
        </w:tabs>
        <w:autoSpaceDE/>
        <w:autoSpaceDN/>
        <w:adjustRightInd/>
        <w:ind w:left="0" w:firstLine="408"/>
        <w:jc w:val="both"/>
        <w:rPr>
          <w:sz w:val="24"/>
          <w:szCs w:val="24"/>
        </w:rPr>
      </w:pPr>
      <w:r w:rsidRPr="00C814B2">
        <w:rPr>
          <w:sz w:val="24"/>
          <w:szCs w:val="24"/>
        </w:rPr>
        <w:t xml:space="preserve">Якимова, Т. В. Психология семьи : учебник и практикум для академического бакалавриата / Т. В. Якимова. — М. : Издательство Юрайт, 2018. — 345 с. — (Серия : Бакалавр. Академический курс). — ISBN 978-5-534-00352-9. — Режим доступа : </w:t>
      </w:r>
      <w:hyperlink r:id="rId10" w:history="1">
        <w:r w:rsidRPr="008411E0">
          <w:rPr>
            <w:rStyle w:val="a7"/>
            <w:sz w:val="24"/>
            <w:szCs w:val="24"/>
          </w:rPr>
          <w:t>www.biblio-online.ru/book/59ABDE69-CBFF-42D3-B2A4-D220582CEE9B</w:t>
        </w:r>
      </w:hyperlink>
      <w:r w:rsidRPr="00C814B2">
        <w:rPr>
          <w:sz w:val="24"/>
          <w:szCs w:val="24"/>
        </w:rPr>
        <w:t>.</w:t>
      </w:r>
    </w:p>
    <w:p w:rsidR="00C814B2" w:rsidRDefault="00C814B2" w:rsidP="00FB0C25">
      <w:pPr>
        <w:widowControl/>
        <w:numPr>
          <w:ilvl w:val="0"/>
          <w:numId w:val="8"/>
        </w:numPr>
        <w:tabs>
          <w:tab w:val="left" w:pos="406"/>
        </w:tabs>
        <w:autoSpaceDE/>
        <w:autoSpaceDN/>
        <w:adjustRightInd/>
        <w:ind w:left="0" w:firstLine="408"/>
        <w:jc w:val="both"/>
        <w:rPr>
          <w:sz w:val="24"/>
          <w:szCs w:val="24"/>
        </w:rPr>
      </w:pPr>
      <w:r w:rsidRPr="00C814B2">
        <w:rPr>
          <w:sz w:val="24"/>
          <w:szCs w:val="24"/>
        </w:rPr>
        <w:t xml:space="preserve">Векилова, С. А. Психология семьи : учебник и практикум для академического бакалавриата / С. А. Векилова. — М. : Издательство Юрайт, 2018. — 308 с. — (Серия : Бакалавр. Академический курс). — ISBN 978-5-534-01445-7. — Режим доступа : </w:t>
      </w:r>
      <w:hyperlink r:id="rId11" w:history="1">
        <w:r w:rsidRPr="008411E0">
          <w:rPr>
            <w:rStyle w:val="a7"/>
            <w:sz w:val="24"/>
            <w:szCs w:val="24"/>
          </w:rPr>
          <w:t>www.biblio-online.ru/book/ABC96C93-8353-4F22-B767-8D8B92B5888C</w:t>
        </w:r>
      </w:hyperlink>
      <w:r w:rsidRPr="00C814B2">
        <w:rPr>
          <w:sz w:val="24"/>
          <w:szCs w:val="24"/>
        </w:rPr>
        <w:t>.</w:t>
      </w:r>
    </w:p>
    <w:p w:rsidR="00C814B2" w:rsidRPr="00536E82" w:rsidRDefault="00C814B2" w:rsidP="00C814B2">
      <w:pPr>
        <w:widowControl/>
        <w:tabs>
          <w:tab w:val="left" w:pos="406"/>
        </w:tabs>
        <w:autoSpaceDE/>
        <w:autoSpaceDN/>
        <w:adjustRightInd/>
        <w:ind w:left="426"/>
        <w:jc w:val="both"/>
        <w:rPr>
          <w:sz w:val="24"/>
          <w:szCs w:val="24"/>
        </w:rPr>
      </w:pPr>
    </w:p>
    <w:p w:rsidR="00213563" w:rsidRPr="00041B1C" w:rsidRDefault="00213563" w:rsidP="00041B1C">
      <w:pPr>
        <w:widowControl/>
        <w:tabs>
          <w:tab w:val="left" w:pos="406"/>
        </w:tabs>
        <w:autoSpaceDE/>
        <w:autoSpaceDN/>
        <w:adjustRightInd/>
        <w:ind w:firstLine="709"/>
        <w:jc w:val="center"/>
        <w:rPr>
          <w:b/>
          <w:bCs/>
          <w:i/>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193AA7">
          <w:rPr>
            <w:rStyle w:val="a7"/>
            <w:rFonts w:ascii="Times New Roman" w:hAnsi="Times New Roman"/>
            <w:sz w:val="24"/>
            <w:szCs w:val="24"/>
          </w:rPr>
          <w:t>http://www.iprbookshop.ru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193AA7">
          <w:rPr>
            <w:rStyle w:val="a7"/>
            <w:rFonts w:ascii="Times New Roman" w:hAnsi="Times New Roman"/>
            <w:sz w:val="24"/>
            <w:szCs w:val="24"/>
          </w:rPr>
          <w:t>http://biblio-online.ru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93AA7">
          <w:rPr>
            <w:rStyle w:val="a7"/>
            <w:rFonts w:ascii="Times New Roman" w:hAnsi="Times New Roman"/>
            <w:sz w:val="24"/>
            <w:szCs w:val="24"/>
          </w:rPr>
          <w:t>http://window.edu.ru/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193AA7">
          <w:rPr>
            <w:rStyle w:val="a7"/>
            <w:rFonts w:ascii="Times New Roman" w:hAnsi="Times New Roman"/>
            <w:sz w:val="24"/>
            <w:szCs w:val="24"/>
          </w:rPr>
          <w:t>http://elibrary.ru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193AA7">
          <w:rPr>
            <w:rStyle w:val="a7"/>
            <w:rFonts w:ascii="Times New Roman" w:hAnsi="Times New Roman"/>
            <w:sz w:val="24"/>
            <w:szCs w:val="24"/>
          </w:rPr>
          <w:t>http://www.sciencedirect.com</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1D442A">
          <w:rPr>
            <w:rStyle w:val="a7"/>
            <w:rFonts w:ascii="Times New Roman" w:hAnsi="Times New Roman"/>
            <w:sz w:val="24"/>
            <w:szCs w:val="24"/>
          </w:rPr>
          <w:t>www.edu.ru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193AA7">
          <w:rPr>
            <w:rStyle w:val="a7"/>
            <w:rFonts w:ascii="Times New Roman" w:hAnsi="Times New Roman"/>
            <w:sz w:val="24"/>
            <w:szCs w:val="24"/>
          </w:rPr>
          <w:t>http://journals.cambridge.org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193AA7">
          <w:rPr>
            <w:rStyle w:val="a7"/>
            <w:rFonts w:ascii="Times New Roman" w:hAnsi="Times New Roman"/>
            <w:sz w:val="24"/>
            <w:szCs w:val="24"/>
          </w:rPr>
          <w:t>http://www.oxfordjoumals.org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193AA7">
          <w:rPr>
            <w:rStyle w:val="a7"/>
            <w:rFonts w:ascii="Times New Roman" w:hAnsi="Times New Roman"/>
            <w:sz w:val="24"/>
            <w:szCs w:val="24"/>
          </w:rPr>
          <w:t>http://dic.academic.ru/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93AA7">
          <w:rPr>
            <w:rStyle w:val="a7"/>
            <w:rFonts w:ascii="Times New Roman" w:hAnsi="Times New Roman"/>
            <w:sz w:val="24"/>
            <w:szCs w:val="24"/>
          </w:rPr>
          <w:t>http://www.benran.ru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193AA7">
          <w:rPr>
            <w:rStyle w:val="a7"/>
            <w:rFonts w:ascii="Times New Roman" w:hAnsi="Times New Roman"/>
            <w:sz w:val="24"/>
            <w:szCs w:val="24"/>
          </w:rPr>
          <w:t>http://www.gks.ru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93AA7">
          <w:rPr>
            <w:rStyle w:val="a7"/>
            <w:rFonts w:ascii="Times New Roman" w:hAnsi="Times New Roman"/>
            <w:sz w:val="24"/>
            <w:szCs w:val="24"/>
          </w:rPr>
          <w:t>http://diss.rsl.ru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193AA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003C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6C3AF4" w:rsidRPr="002E70F4">
        <w:rPr>
          <w:bCs/>
          <w:sz w:val="24"/>
          <w:szCs w:val="24"/>
        </w:rPr>
        <w:t>«</w:t>
      </w:r>
      <w:r w:rsidR="00D92BE8">
        <w:rPr>
          <w:bCs/>
          <w:sz w:val="24"/>
          <w:szCs w:val="24"/>
        </w:rPr>
        <w:t>Психология и педагогика семьи и семейного воспитания</w:t>
      </w:r>
      <w:r w:rsidR="0064242F">
        <w:rPr>
          <w:bCs/>
          <w:sz w:val="24"/>
          <w:szCs w:val="24"/>
        </w:rPr>
        <w:t xml:space="preserve"> </w:t>
      </w:r>
      <w:r w:rsidR="006C3AF4" w:rsidRPr="002E70F4">
        <w:rPr>
          <w:bCs/>
          <w:sz w:val="24"/>
          <w:szCs w:val="24"/>
        </w:rPr>
        <w:t>»</w:t>
      </w:r>
      <w:r w:rsidRPr="002E70F4">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w:t>
      </w:r>
      <w:r w:rsidRPr="00793E1B">
        <w:rPr>
          <w:color w:val="000000"/>
          <w:sz w:val="24"/>
          <w:szCs w:val="24"/>
        </w:rPr>
        <w:lastRenderedPageBreak/>
        <w:t>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w:t>
      </w:r>
      <w:r w:rsidRPr="00793E1B">
        <w:rPr>
          <w:color w:val="000000"/>
          <w:sz w:val="24"/>
          <w:szCs w:val="24"/>
        </w:rPr>
        <w:lastRenderedPageBreak/>
        <w:t>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D003C9" w:rsidRPr="00793E1B" w:rsidRDefault="007F4B97" w:rsidP="00DB2FDE">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C0E0F" w:rsidRPr="00EC0E0F" w:rsidRDefault="00EC0E0F" w:rsidP="00EC0E0F">
      <w:pPr>
        <w:tabs>
          <w:tab w:val="left" w:pos="993"/>
        </w:tabs>
        <w:ind w:left="720"/>
        <w:jc w:val="center"/>
        <w:rPr>
          <w:sz w:val="24"/>
          <w:szCs w:val="24"/>
        </w:rPr>
      </w:pPr>
      <w:r w:rsidRPr="00EC0E0F">
        <w:rPr>
          <w:b/>
          <w:bCs/>
          <w:color w:val="000000"/>
          <w:sz w:val="24"/>
        </w:rPr>
        <w:t>10. Современные профессиональные базы данных и информационные спра</w:t>
      </w:r>
      <w:r w:rsidRPr="00EC0E0F">
        <w:rPr>
          <w:b/>
          <w:bCs/>
          <w:color w:val="000000"/>
          <w:sz w:val="24"/>
        </w:rPr>
        <w:lastRenderedPageBreak/>
        <w:t>вочные системы</w:t>
      </w:r>
    </w:p>
    <w:p w:rsidR="00EC0E0F" w:rsidRPr="00EC0E0F" w:rsidRDefault="00EC0E0F" w:rsidP="00EC0E0F">
      <w:pPr>
        <w:widowControl/>
        <w:numPr>
          <w:ilvl w:val="0"/>
          <w:numId w:val="18"/>
        </w:numPr>
        <w:autoSpaceDE/>
        <w:autoSpaceDN/>
        <w:adjustRightInd/>
        <w:spacing w:line="360" w:lineRule="auto"/>
        <w:contextualSpacing/>
        <w:jc w:val="center"/>
        <w:rPr>
          <w:rFonts w:eastAsia="Calibri"/>
          <w:color w:val="000000"/>
          <w:sz w:val="24"/>
          <w:szCs w:val="24"/>
          <w:lang w:eastAsia="en-US"/>
        </w:rPr>
      </w:pPr>
      <w:r w:rsidRPr="00EC0E0F">
        <w:rPr>
          <w:rFonts w:eastAsia="Calibri"/>
          <w:color w:val="000000"/>
          <w:sz w:val="24"/>
          <w:szCs w:val="24"/>
          <w:lang w:eastAsia="en-US"/>
        </w:rPr>
        <w:t xml:space="preserve">Справочная правовая система «Консультант Плюс» - </w:t>
      </w:r>
      <w:r w:rsidRPr="00EC0E0F">
        <w:rPr>
          <w:rFonts w:eastAsia="Calibri"/>
          <w:sz w:val="24"/>
          <w:szCs w:val="24"/>
          <w:lang w:eastAsia="en-US"/>
        </w:rPr>
        <w:t xml:space="preserve">Режим доступа: </w:t>
      </w:r>
      <w:hyperlink r:id="rId25" w:history="1">
        <w:r w:rsidR="00193AA7">
          <w:rPr>
            <w:rStyle w:val="a7"/>
            <w:rFonts w:eastAsia="Calibri"/>
            <w:sz w:val="24"/>
            <w:szCs w:val="24"/>
            <w:lang w:eastAsia="en-US"/>
          </w:rPr>
          <w:t>http://www.consultant.ru/edu/student/study/</w:t>
        </w:r>
      </w:hyperlink>
    </w:p>
    <w:p w:rsidR="00EC0E0F" w:rsidRPr="00EC0E0F" w:rsidRDefault="00EC0E0F" w:rsidP="00EC0E0F">
      <w:pPr>
        <w:widowControl/>
        <w:numPr>
          <w:ilvl w:val="0"/>
          <w:numId w:val="18"/>
        </w:numPr>
        <w:autoSpaceDE/>
        <w:autoSpaceDN/>
        <w:adjustRightInd/>
        <w:spacing w:line="360" w:lineRule="auto"/>
        <w:contextualSpacing/>
        <w:jc w:val="center"/>
        <w:rPr>
          <w:rFonts w:eastAsia="Calibri"/>
          <w:color w:val="000000"/>
          <w:sz w:val="24"/>
          <w:szCs w:val="24"/>
          <w:lang w:eastAsia="en-US"/>
        </w:rPr>
      </w:pPr>
      <w:r w:rsidRPr="00EC0E0F">
        <w:rPr>
          <w:rFonts w:eastAsia="Calibri"/>
          <w:color w:val="000000"/>
          <w:sz w:val="24"/>
          <w:szCs w:val="24"/>
          <w:lang w:eastAsia="en-US"/>
        </w:rPr>
        <w:t xml:space="preserve">Справочная правовая система «Гарант» - </w:t>
      </w:r>
      <w:r w:rsidRPr="00EC0E0F">
        <w:rPr>
          <w:rFonts w:eastAsia="Calibri"/>
          <w:sz w:val="24"/>
          <w:szCs w:val="24"/>
          <w:lang w:eastAsia="en-US"/>
        </w:rPr>
        <w:t xml:space="preserve">Режим доступа: </w:t>
      </w:r>
      <w:hyperlink r:id="rId26" w:history="1">
        <w:r w:rsidR="00193AA7">
          <w:rPr>
            <w:rStyle w:val="a7"/>
            <w:rFonts w:eastAsia="Calibri"/>
            <w:sz w:val="24"/>
            <w:szCs w:val="24"/>
            <w:lang w:eastAsia="en-US"/>
          </w:rPr>
          <w:t>http://edu.garant.ru/omga/</w:t>
        </w:r>
      </w:hyperlink>
    </w:p>
    <w:p w:rsidR="00EC0E0F" w:rsidRPr="00EC0E0F" w:rsidRDefault="00EC0E0F" w:rsidP="00EC0E0F">
      <w:pPr>
        <w:widowControl/>
        <w:numPr>
          <w:ilvl w:val="0"/>
          <w:numId w:val="18"/>
        </w:numPr>
        <w:autoSpaceDE/>
        <w:autoSpaceDN/>
        <w:adjustRightInd/>
        <w:spacing w:line="360" w:lineRule="auto"/>
        <w:contextualSpacing/>
        <w:jc w:val="both"/>
        <w:rPr>
          <w:color w:val="000000"/>
          <w:sz w:val="24"/>
          <w:szCs w:val="24"/>
        </w:rPr>
      </w:pPr>
      <w:r w:rsidRPr="00EC0E0F">
        <w:rPr>
          <w:color w:val="000000"/>
          <w:sz w:val="24"/>
          <w:szCs w:val="24"/>
        </w:rPr>
        <w:t xml:space="preserve">Официальный интернет-портал правовой информации </w:t>
      </w:r>
      <w:hyperlink r:id="rId27" w:history="1">
        <w:r w:rsidR="00193AA7">
          <w:rPr>
            <w:rStyle w:val="a7"/>
            <w:sz w:val="24"/>
            <w:szCs w:val="24"/>
          </w:rPr>
          <w:t>http://pravo.gov.ru.....</w:t>
        </w:r>
      </w:hyperlink>
      <w:r w:rsidRPr="00EC0E0F">
        <w:rPr>
          <w:color w:val="000000"/>
          <w:sz w:val="24"/>
          <w:szCs w:val="24"/>
        </w:rPr>
        <w:t>.</w:t>
      </w:r>
    </w:p>
    <w:p w:rsidR="00EC0E0F" w:rsidRPr="00EC0E0F" w:rsidRDefault="00EC0E0F" w:rsidP="00EC0E0F">
      <w:pPr>
        <w:widowControl/>
        <w:numPr>
          <w:ilvl w:val="0"/>
          <w:numId w:val="18"/>
        </w:numPr>
        <w:autoSpaceDE/>
        <w:autoSpaceDN/>
        <w:adjustRightInd/>
        <w:spacing w:line="360" w:lineRule="auto"/>
        <w:contextualSpacing/>
        <w:jc w:val="both"/>
        <w:rPr>
          <w:color w:val="000000"/>
          <w:sz w:val="24"/>
          <w:szCs w:val="24"/>
        </w:rPr>
      </w:pPr>
      <w:r w:rsidRPr="00EC0E0F">
        <w:rPr>
          <w:color w:val="000000"/>
          <w:sz w:val="24"/>
          <w:szCs w:val="24"/>
        </w:rPr>
        <w:t>Портал Федеральных государственных образовательных стандартов высшего</w:t>
      </w:r>
      <w:r w:rsidRPr="00EC0E0F">
        <w:rPr>
          <w:color w:val="000000"/>
          <w:sz w:val="24"/>
          <w:szCs w:val="24"/>
        </w:rPr>
        <w:br/>
        <w:t xml:space="preserve">образования </w:t>
      </w:r>
      <w:hyperlink r:id="rId28" w:history="1">
        <w:r w:rsidR="00193AA7">
          <w:rPr>
            <w:rStyle w:val="a7"/>
            <w:sz w:val="24"/>
            <w:szCs w:val="24"/>
          </w:rPr>
          <w:t>http://fgosvo.ru.....</w:t>
        </w:r>
      </w:hyperlink>
      <w:r w:rsidRPr="00EC0E0F">
        <w:rPr>
          <w:color w:val="000000"/>
          <w:sz w:val="24"/>
          <w:szCs w:val="24"/>
        </w:rPr>
        <w:t>.</w:t>
      </w:r>
    </w:p>
    <w:p w:rsidR="00EC0E0F" w:rsidRPr="00EC0E0F" w:rsidRDefault="00EC0E0F" w:rsidP="00EC0E0F">
      <w:pPr>
        <w:widowControl/>
        <w:numPr>
          <w:ilvl w:val="0"/>
          <w:numId w:val="18"/>
        </w:numPr>
        <w:autoSpaceDE/>
        <w:autoSpaceDN/>
        <w:adjustRightInd/>
        <w:spacing w:line="360" w:lineRule="auto"/>
        <w:contextualSpacing/>
        <w:jc w:val="both"/>
        <w:rPr>
          <w:color w:val="000000"/>
          <w:sz w:val="24"/>
          <w:szCs w:val="24"/>
        </w:rPr>
      </w:pPr>
      <w:r w:rsidRPr="00EC0E0F">
        <w:rPr>
          <w:color w:val="000000"/>
          <w:sz w:val="24"/>
          <w:szCs w:val="24"/>
        </w:rPr>
        <w:t xml:space="preserve">Портал «Информационно-коммуникационные технологии в образовании» </w:t>
      </w:r>
      <w:hyperlink r:id="rId29" w:history="1">
        <w:r w:rsidR="00193AA7">
          <w:rPr>
            <w:rStyle w:val="a7"/>
            <w:sz w:val="24"/>
            <w:szCs w:val="24"/>
          </w:rPr>
          <w:t>http://www.ict.edu.ru.....</w:t>
        </w:r>
      </w:hyperlink>
      <w:r w:rsidRPr="00EC0E0F">
        <w:rPr>
          <w:color w:val="000000"/>
          <w:sz w:val="24"/>
          <w:szCs w:val="24"/>
        </w:rPr>
        <w:t>.</w:t>
      </w:r>
    </w:p>
    <w:p w:rsidR="00EC0E0F" w:rsidRPr="00EC0E0F" w:rsidRDefault="00EC0E0F" w:rsidP="00EC0E0F">
      <w:pPr>
        <w:widowControl/>
        <w:numPr>
          <w:ilvl w:val="0"/>
          <w:numId w:val="18"/>
        </w:numPr>
        <w:autoSpaceDE/>
        <w:autoSpaceDN/>
        <w:adjustRightInd/>
        <w:spacing w:line="360" w:lineRule="auto"/>
        <w:contextualSpacing/>
        <w:jc w:val="both"/>
        <w:rPr>
          <w:sz w:val="24"/>
          <w:szCs w:val="24"/>
          <w:lang w:eastAsia="en-US"/>
        </w:rPr>
      </w:pPr>
      <w:r w:rsidRPr="00EC0E0F">
        <w:rPr>
          <w:color w:val="000000"/>
          <w:sz w:val="24"/>
          <w:szCs w:val="22"/>
          <w:lang w:eastAsia="en-US"/>
        </w:rPr>
        <w:t xml:space="preserve">Педагогическая библиотека </w:t>
      </w:r>
      <w:hyperlink r:id="rId30" w:history="1">
        <w:r w:rsidR="00193AA7">
          <w:rPr>
            <w:rStyle w:val="a7"/>
            <w:sz w:val="24"/>
            <w:szCs w:val="22"/>
            <w:lang w:eastAsia="en-US"/>
          </w:rPr>
          <w:t>http://www.gumer.info/bibliotek_Buks/Pedagog/index.php</w:t>
        </w:r>
      </w:hyperlink>
    </w:p>
    <w:p w:rsidR="00EC0E0F" w:rsidRPr="00EC0E0F" w:rsidRDefault="00EC0E0F" w:rsidP="00EC0E0F">
      <w:pPr>
        <w:ind w:firstLine="709"/>
        <w:jc w:val="both"/>
        <w:rPr>
          <w:b/>
          <w:sz w:val="24"/>
          <w:szCs w:val="24"/>
        </w:rPr>
      </w:pPr>
    </w:p>
    <w:p w:rsidR="00EC0E0F" w:rsidRPr="00EC0E0F" w:rsidRDefault="00EC0E0F" w:rsidP="00EC0E0F">
      <w:pPr>
        <w:ind w:firstLine="709"/>
        <w:jc w:val="both"/>
        <w:rPr>
          <w:b/>
          <w:sz w:val="24"/>
          <w:szCs w:val="24"/>
        </w:rPr>
      </w:pPr>
      <w:r w:rsidRPr="00EC0E0F">
        <w:rPr>
          <w:b/>
          <w:sz w:val="24"/>
          <w:szCs w:val="24"/>
        </w:rPr>
        <w:t xml:space="preserve">11. Описание материально-технической базы, необходимой для осуществления образовательного процесса </w:t>
      </w:r>
    </w:p>
    <w:p w:rsidR="00EC0E0F" w:rsidRPr="00EC0E0F" w:rsidRDefault="00EC0E0F" w:rsidP="00EC0E0F">
      <w:pPr>
        <w:tabs>
          <w:tab w:val="left" w:pos="6912"/>
        </w:tabs>
        <w:ind w:firstLine="709"/>
        <w:jc w:val="both"/>
        <w:rPr>
          <w:b/>
          <w:sz w:val="24"/>
          <w:szCs w:val="24"/>
        </w:rPr>
      </w:pPr>
      <w:r w:rsidRPr="00EC0E0F">
        <w:rPr>
          <w:b/>
          <w:sz w:val="24"/>
          <w:szCs w:val="24"/>
        </w:rPr>
        <w:tab/>
      </w:r>
    </w:p>
    <w:p w:rsidR="00EC0E0F" w:rsidRPr="00EC0E0F" w:rsidRDefault="00EC0E0F" w:rsidP="00EC0E0F">
      <w:pPr>
        <w:ind w:firstLine="709"/>
        <w:jc w:val="both"/>
        <w:rPr>
          <w:sz w:val="24"/>
          <w:szCs w:val="24"/>
        </w:rPr>
      </w:pPr>
      <w:r w:rsidRPr="00EC0E0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0E0F" w:rsidRPr="00EC0E0F" w:rsidRDefault="00EC0E0F" w:rsidP="00EC0E0F">
      <w:pPr>
        <w:ind w:firstLine="709"/>
        <w:jc w:val="both"/>
        <w:rPr>
          <w:sz w:val="24"/>
          <w:szCs w:val="24"/>
        </w:rPr>
      </w:pPr>
      <w:r w:rsidRPr="00EC0E0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0E0F" w:rsidRPr="00EC0E0F" w:rsidRDefault="00EC0E0F" w:rsidP="00EC0E0F">
      <w:pPr>
        <w:ind w:firstLine="709"/>
        <w:jc w:val="both"/>
        <w:rPr>
          <w:sz w:val="24"/>
          <w:szCs w:val="24"/>
        </w:rPr>
      </w:pPr>
      <w:r w:rsidRPr="00EC0E0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0E0F" w:rsidRPr="00EC0E0F" w:rsidRDefault="00EC0E0F" w:rsidP="00EC0E0F">
      <w:pPr>
        <w:ind w:firstLine="709"/>
        <w:jc w:val="both"/>
        <w:rPr>
          <w:sz w:val="24"/>
          <w:szCs w:val="24"/>
        </w:rPr>
      </w:pPr>
      <w:r w:rsidRPr="00EC0E0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C0E0F" w:rsidRPr="00EC0E0F" w:rsidRDefault="00EC0E0F" w:rsidP="00EC0E0F">
      <w:pPr>
        <w:ind w:firstLine="709"/>
        <w:jc w:val="both"/>
        <w:rPr>
          <w:sz w:val="24"/>
          <w:szCs w:val="24"/>
        </w:rPr>
      </w:pPr>
      <w:r w:rsidRPr="00EC0E0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sidRPr="00EC0E0F">
        <w:rPr>
          <w:sz w:val="24"/>
          <w:szCs w:val="24"/>
        </w:rPr>
        <w:lastRenderedPageBreak/>
        <w:t xml:space="preserve">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76D6">
          <w:rPr>
            <w:color w:val="0000FF"/>
            <w:sz w:val="24"/>
            <w:szCs w:val="22"/>
            <w:u w:val="single"/>
          </w:rPr>
          <w:t>www.biblio-online.ru</w:t>
        </w:r>
      </w:hyperlink>
      <w:r w:rsidRPr="00EC0E0F">
        <w:rPr>
          <w:sz w:val="24"/>
          <w:szCs w:val="24"/>
        </w:rPr>
        <w:t xml:space="preserve">., 1С:Предпр.8.Комплект для обучения в высших и средних учебных заведениях, Moodle. </w:t>
      </w:r>
    </w:p>
    <w:p w:rsidR="00EC0E0F" w:rsidRPr="00EC0E0F" w:rsidRDefault="00EC0E0F" w:rsidP="00EC0E0F">
      <w:pPr>
        <w:ind w:firstLine="709"/>
        <w:jc w:val="both"/>
        <w:rPr>
          <w:sz w:val="24"/>
          <w:szCs w:val="24"/>
        </w:rPr>
      </w:pPr>
      <w:r w:rsidRPr="00EC0E0F">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C0E0F" w:rsidRPr="00EC0E0F" w:rsidRDefault="00EC0E0F" w:rsidP="00EC0E0F">
      <w:pPr>
        <w:ind w:firstLine="709"/>
        <w:jc w:val="both"/>
        <w:rPr>
          <w:sz w:val="24"/>
          <w:szCs w:val="24"/>
        </w:rPr>
      </w:pPr>
      <w:r w:rsidRPr="00EC0E0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76D6">
          <w:rPr>
            <w:color w:val="0000FF"/>
            <w:sz w:val="24"/>
            <w:szCs w:val="22"/>
            <w:u w:val="single"/>
          </w:rPr>
          <w:t>www.biblio-online.ru</w:t>
        </w:r>
      </w:hyperlink>
      <w:r w:rsidRPr="00EC0E0F">
        <w:rPr>
          <w:sz w:val="24"/>
          <w:szCs w:val="24"/>
        </w:rPr>
        <w:t xml:space="preserve"> </w:t>
      </w:r>
    </w:p>
    <w:p w:rsidR="00EC0E0F" w:rsidRPr="00EC0E0F" w:rsidRDefault="00EC0E0F" w:rsidP="00EC0E0F">
      <w:pPr>
        <w:ind w:firstLine="709"/>
        <w:jc w:val="both"/>
        <w:rPr>
          <w:sz w:val="24"/>
          <w:szCs w:val="24"/>
        </w:rPr>
      </w:pPr>
      <w:r w:rsidRPr="00EC0E0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C0E0F" w:rsidRPr="00EC0E0F" w:rsidRDefault="00EC0E0F" w:rsidP="00EC0E0F">
      <w:pPr>
        <w:widowControl/>
        <w:autoSpaceDE/>
        <w:adjustRightInd/>
        <w:ind w:firstLine="709"/>
        <w:jc w:val="both"/>
        <w:rPr>
          <w:color w:val="000000"/>
          <w:sz w:val="24"/>
          <w:szCs w:val="24"/>
        </w:rPr>
      </w:pPr>
    </w:p>
    <w:p w:rsidR="00EC0E0F" w:rsidRPr="00EC0E0F" w:rsidRDefault="00EC0E0F" w:rsidP="00EC0E0F"/>
    <w:p w:rsidR="00EC0E0F" w:rsidRPr="00EC0E0F" w:rsidRDefault="00EC0E0F" w:rsidP="00EC0E0F">
      <w:pPr>
        <w:widowControl/>
        <w:autoSpaceDE/>
        <w:autoSpaceDN/>
        <w:adjustRightInd/>
        <w:spacing w:line="360" w:lineRule="auto"/>
        <w:jc w:val="center"/>
        <w:rPr>
          <w:rFonts w:asciiTheme="minorHAnsi" w:eastAsiaTheme="minorHAnsi" w:hAnsiTheme="minorHAnsi" w:cstheme="minorBidi"/>
          <w:sz w:val="22"/>
          <w:szCs w:val="22"/>
          <w:lang w:eastAsia="en-US"/>
        </w:rPr>
      </w:pPr>
    </w:p>
    <w:p w:rsidR="00FA5C55" w:rsidRPr="00793E1B" w:rsidRDefault="00FA5C55" w:rsidP="00EC0E0F">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F77" w:rsidRDefault="00EA7F77" w:rsidP="00160BC1">
      <w:r>
        <w:separator/>
      </w:r>
    </w:p>
  </w:endnote>
  <w:endnote w:type="continuationSeparator" w:id="0">
    <w:p w:rsidR="00EA7F77" w:rsidRDefault="00EA7F7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F77" w:rsidRDefault="00EA7F77" w:rsidP="00160BC1">
      <w:r>
        <w:separator/>
      </w:r>
    </w:p>
  </w:footnote>
  <w:footnote w:type="continuationSeparator" w:id="0">
    <w:p w:rsidR="00EA7F77" w:rsidRDefault="00EA7F7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EA37E6F"/>
    <w:multiLevelType w:val="hybridMultilevel"/>
    <w:tmpl w:val="8D6A9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093021"/>
    <w:multiLevelType w:val="hybridMultilevel"/>
    <w:tmpl w:val="5BECFF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663A91"/>
    <w:multiLevelType w:val="multilevel"/>
    <w:tmpl w:val="17682F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932944"/>
    <w:multiLevelType w:val="hybridMultilevel"/>
    <w:tmpl w:val="84F87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CB4EA1"/>
    <w:multiLevelType w:val="hybridMultilevel"/>
    <w:tmpl w:val="91D6539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3B741B"/>
    <w:multiLevelType w:val="hybridMultilevel"/>
    <w:tmpl w:val="9C144C6C"/>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65815E82"/>
    <w:multiLevelType w:val="hybridMultilevel"/>
    <w:tmpl w:val="143A6DB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7"/>
  </w:num>
  <w:num w:numId="6">
    <w:abstractNumId w:val="9"/>
  </w:num>
  <w:num w:numId="7">
    <w:abstractNumId w:val="2"/>
  </w:num>
  <w:num w:numId="8">
    <w:abstractNumId w:val="4"/>
  </w:num>
  <w:num w:numId="9">
    <w:abstractNumId w:val="10"/>
  </w:num>
  <w:num w:numId="10">
    <w:abstractNumId w:val="15"/>
  </w:num>
  <w:num w:numId="11">
    <w:abstractNumId w:val="17"/>
  </w:num>
  <w:num w:numId="12">
    <w:abstractNumId w:val="14"/>
  </w:num>
  <w:num w:numId="13">
    <w:abstractNumId w:val="0"/>
  </w:num>
  <w:num w:numId="14">
    <w:abstractNumId w:val="13"/>
  </w:num>
  <w:num w:numId="15">
    <w:abstractNumId w:val="1"/>
  </w:num>
  <w:num w:numId="16">
    <w:abstractNumId w:val="16"/>
  </w:num>
  <w:num w:numId="17">
    <w:abstractNumId w:val="1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3B"/>
    <w:rsid w:val="00027D2C"/>
    <w:rsid w:val="00027E5B"/>
    <w:rsid w:val="00034B8B"/>
    <w:rsid w:val="00037461"/>
    <w:rsid w:val="00041B1C"/>
    <w:rsid w:val="00051AEE"/>
    <w:rsid w:val="00060A01"/>
    <w:rsid w:val="00061243"/>
    <w:rsid w:val="00064AA9"/>
    <w:rsid w:val="00065486"/>
    <w:rsid w:val="00066B8D"/>
    <w:rsid w:val="000835F5"/>
    <w:rsid w:val="000875BF"/>
    <w:rsid w:val="000911D1"/>
    <w:rsid w:val="000A0BB3"/>
    <w:rsid w:val="000A1B65"/>
    <w:rsid w:val="000A4FAC"/>
    <w:rsid w:val="000B1331"/>
    <w:rsid w:val="000B7795"/>
    <w:rsid w:val="000C4546"/>
    <w:rsid w:val="000D07C6"/>
    <w:rsid w:val="000D4429"/>
    <w:rsid w:val="000D6DE5"/>
    <w:rsid w:val="000E37E9"/>
    <w:rsid w:val="00102E02"/>
    <w:rsid w:val="00114770"/>
    <w:rsid w:val="001165D0"/>
    <w:rsid w:val="001166B7"/>
    <w:rsid w:val="001167A8"/>
    <w:rsid w:val="00120547"/>
    <w:rsid w:val="001212F2"/>
    <w:rsid w:val="00123FA0"/>
    <w:rsid w:val="00127108"/>
    <w:rsid w:val="00127DEA"/>
    <w:rsid w:val="00131CDA"/>
    <w:rsid w:val="00132F57"/>
    <w:rsid w:val="001378B1"/>
    <w:rsid w:val="0015291C"/>
    <w:rsid w:val="0015639D"/>
    <w:rsid w:val="00160BC1"/>
    <w:rsid w:val="00161C70"/>
    <w:rsid w:val="001634B0"/>
    <w:rsid w:val="001716A9"/>
    <w:rsid w:val="00173798"/>
    <w:rsid w:val="00181AAB"/>
    <w:rsid w:val="00184F65"/>
    <w:rsid w:val="001852F1"/>
    <w:rsid w:val="001871AA"/>
    <w:rsid w:val="00190BEC"/>
    <w:rsid w:val="001936DD"/>
    <w:rsid w:val="00193AA7"/>
    <w:rsid w:val="001A6533"/>
    <w:rsid w:val="001C1FA6"/>
    <w:rsid w:val="001C4FED"/>
    <w:rsid w:val="001C6305"/>
    <w:rsid w:val="001C6804"/>
    <w:rsid w:val="001D0D7B"/>
    <w:rsid w:val="001D2258"/>
    <w:rsid w:val="001D442A"/>
    <w:rsid w:val="001F11DE"/>
    <w:rsid w:val="00207E2E"/>
    <w:rsid w:val="00207FB7"/>
    <w:rsid w:val="00211C1B"/>
    <w:rsid w:val="00213563"/>
    <w:rsid w:val="00224503"/>
    <w:rsid w:val="002257F4"/>
    <w:rsid w:val="00234AC1"/>
    <w:rsid w:val="00240A81"/>
    <w:rsid w:val="00245199"/>
    <w:rsid w:val="00264E13"/>
    <w:rsid w:val="002657BC"/>
    <w:rsid w:val="00266332"/>
    <w:rsid w:val="00276128"/>
    <w:rsid w:val="0027733F"/>
    <w:rsid w:val="002905F3"/>
    <w:rsid w:val="00291D05"/>
    <w:rsid w:val="00293217"/>
    <w:rsid w:val="002933E5"/>
    <w:rsid w:val="002933F6"/>
    <w:rsid w:val="002A0D1B"/>
    <w:rsid w:val="002A416E"/>
    <w:rsid w:val="002B5AB9"/>
    <w:rsid w:val="002B6C87"/>
    <w:rsid w:val="002B734E"/>
    <w:rsid w:val="002C2EAE"/>
    <w:rsid w:val="002C3F08"/>
    <w:rsid w:val="002C7582"/>
    <w:rsid w:val="002D6AC0"/>
    <w:rsid w:val="002E4CB7"/>
    <w:rsid w:val="002E70F4"/>
    <w:rsid w:val="002F34A0"/>
    <w:rsid w:val="00303953"/>
    <w:rsid w:val="00315AB7"/>
    <w:rsid w:val="0032166A"/>
    <w:rsid w:val="00330957"/>
    <w:rsid w:val="00330A90"/>
    <w:rsid w:val="0033546E"/>
    <w:rsid w:val="00355C7E"/>
    <w:rsid w:val="003618C2"/>
    <w:rsid w:val="00363097"/>
    <w:rsid w:val="00365758"/>
    <w:rsid w:val="003668E3"/>
    <w:rsid w:val="0038100F"/>
    <w:rsid w:val="00390B62"/>
    <w:rsid w:val="003A3494"/>
    <w:rsid w:val="003A57B5"/>
    <w:rsid w:val="003A6FB0"/>
    <w:rsid w:val="003A71E4"/>
    <w:rsid w:val="003B5CFF"/>
    <w:rsid w:val="003B7F71"/>
    <w:rsid w:val="003E0C42"/>
    <w:rsid w:val="003E0CA0"/>
    <w:rsid w:val="003E1AA4"/>
    <w:rsid w:val="003E214D"/>
    <w:rsid w:val="00400491"/>
    <w:rsid w:val="00404863"/>
    <w:rsid w:val="0040495A"/>
    <w:rsid w:val="00407242"/>
    <w:rsid w:val="00407404"/>
    <w:rsid w:val="004110F5"/>
    <w:rsid w:val="00435249"/>
    <w:rsid w:val="0044441D"/>
    <w:rsid w:val="004525E0"/>
    <w:rsid w:val="00460F3B"/>
    <w:rsid w:val="0046365B"/>
    <w:rsid w:val="004670B4"/>
    <w:rsid w:val="0047224A"/>
    <w:rsid w:val="0047572F"/>
    <w:rsid w:val="0047633A"/>
    <w:rsid w:val="00477CCB"/>
    <w:rsid w:val="00481CF1"/>
    <w:rsid w:val="0048300E"/>
    <w:rsid w:val="0049217A"/>
    <w:rsid w:val="004A2C0D"/>
    <w:rsid w:val="004A2E62"/>
    <w:rsid w:val="004A68C9"/>
    <w:rsid w:val="004C5815"/>
    <w:rsid w:val="004C6DB3"/>
    <w:rsid w:val="004D5936"/>
    <w:rsid w:val="004E0C3F"/>
    <w:rsid w:val="004E3D82"/>
    <w:rsid w:val="004E4CD6"/>
    <w:rsid w:val="004E4DB2"/>
    <w:rsid w:val="004E584B"/>
    <w:rsid w:val="004E62F1"/>
    <w:rsid w:val="004E753A"/>
    <w:rsid w:val="004F1F8F"/>
    <w:rsid w:val="004F3C72"/>
    <w:rsid w:val="004F6AAF"/>
    <w:rsid w:val="00501D8F"/>
    <w:rsid w:val="0051126A"/>
    <w:rsid w:val="00516454"/>
    <w:rsid w:val="00516F43"/>
    <w:rsid w:val="00533E52"/>
    <w:rsid w:val="005362E6"/>
    <w:rsid w:val="00536E82"/>
    <w:rsid w:val="00537A62"/>
    <w:rsid w:val="00540F31"/>
    <w:rsid w:val="00565480"/>
    <w:rsid w:val="005669CB"/>
    <w:rsid w:val="00572571"/>
    <w:rsid w:val="00572F9F"/>
    <w:rsid w:val="005816EA"/>
    <w:rsid w:val="00582969"/>
    <w:rsid w:val="00583C2E"/>
    <w:rsid w:val="00584FE8"/>
    <w:rsid w:val="00586FAD"/>
    <w:rsid w:val="005915BA"/>
    <w:rsid w:val="00591B36"/>
    <w:rsid w:val="005A28FC"/>
    <w:rsid w:val="005A3499"/>
    <w:rsid w:val="005B47CE"/>
    <w:rsid w:val="005C13E4"/>
    <w:rsid w:val="005C20F0"/>
    <w:rsid w:val="005C3AEB"/>
    <w:rsid w:val="005C3E07"/>
    <w:rsid w:val="005C7567"/>
    <w:rsid w:val="005D206B"/>
    <w:rsid w:val="005F2349"/>
    <w:rsid w:val="006044B4"/>
    <w:rsid w:val="0060748E"/>
    <w:rsid w:val="00607E17"/>
    <w:rsid w:val="006118F6"/>
    <w:rsid w:val="00624E28"/>
    <w:rsid w:val="00625A81"/>
    <w:rsid w:val="00631F62"/>
    <w:rsid w:val="00633229"/>
    <w:rsid w:val="00640267"/>
    <w:rsid w:val="0064242F"/>
    <w:rsid w:val="00642A2F"/>
    <w:rsid w:val="006439F4"/>
    <w:rsid w:val="00652373"/>
    <w:rsid w:val="0065606F"/>
    <w:rsid w:val="00656AC4"/>
    <w:rsid w:val="006643D7"/>
    <w:rsid w:val="00676914"/>
    <w:rsid w:val="00687B3A"/>
    <w:rsid w:val="00687D1E"/>
    <w:rsid w:val="00692DD7"/>
    <w:rsid w:val="006A19E4"/>
    <w:rsid w:val="006A5404"/>
    <w:rsid w:val="006B0CA3"/>
    <w:rsid w:val="006B5895"/>
    <w:rsid w:val="006C3AF4"/>
    <w:rsid w:val="006D108C"/>
    <w:rsid w:val="006D15B6"/>
    <w:rsid w:val="006D4FEF"/>
    <w:rsid w:val="006D6805"/>
    <w:rsid w:val="006E5C19"/>
    <w:rsid w:val="006F2185"/>
    <w:rsid w:val="006F70C0"/>
    <w:rsid w:val="00705814"/>
    <w:rsid w:val="00705FB5"/>
    <w:rsid w:val="007066B1"/>
    <w:rsid w:val="00713D44"/>
    <w:rsid w:val="007327FE"/>
    <w:rsid w:val="007512C7"/>
    <w:rsid w:val="007517A1"/>
    <w:rsid w:val="00752936"/>
    <w:rsid w:val="0076201E"/>
    <w:rsid w:val="00764497"/>
    <w:rsid w:val="00764BB0"/>
    <w:rsid w:val="00767B87"/>
    <w:rsid w:val="007751FE"/>
    <w:rsid w:val="0077650D"/>
    <w:rsid w:val="00777B09"/>
    <w:rsid w:val="00781ADF"/>
    <w:rsid w:val="00783D3E"/>
    <w:rsid w:val="00785842"/>
    <w:rsid w:val="007865CB"/>
    <w:rsid w:val="0078667C"/>
    <w:rsid w:val="00793E1B"/>
    <w:rsid w:val="00793F01"/>
    <w:rsid w:val="007A5EE5"/>
    <w:rsid w:val="007A7E7B"/>
    <w:rsid w:val="007B2F12"/>
    <w:rsid w:val="007C277B"/>
    <w:rsid w:val="007D5CC1"/>
    <w:rsid w:val="007D608E"/>
    <w:rsid w:val="007D76D6"/>
    <w:rsid w:val="007E10C6"/>
    <w:rsid w:val="007F098D"/>
    <w:rsid w:val="007F4B97"/>
    <w:rsid w:val="007F7A4D"/>
    <w:rsid w:val="00801B83"/>
    <w:rsid w:val="008103AD"/>
    <w:rsid w:val="00813AFE"/>
    <w:rsid w:val="00820D1B"/>
    <w:rsid w:val="008221E5"/>
    <w:rsid w:val="00823333"/>
    <w:rsid w:val="00823E5A"/>
    <w:rsid w:val="00840183"/>
    <w:rsid w:val="008414DD"/>
    <w:rsid w:val="008423FF"/>
    <w:rsid w:val="00857FC8"/>
    <w:rsid w:val="00861D2A"/>
    <w:rsid w:val="0086504D"/>
    <w:rsid w:val="0086651C"/>
    <w:rsid w:val="00873CC0"/>
    <w:rsid w:val="0088272E"/>
    <w:rsid w:val="00891344"/>
    <w:rsid w:val="008B6331"/>
    <w:rsid w:val="008C4D88"/>
    <w:rsid w:val="008D0D4D"/>
    <w:rsid w:val="008E5182"/>
    <w:rsid w:val="008E5E59"/>
    <w:rsid w:val="008F7416"/>
    <w:rsid w:val="0091194F"/>
    <w:rsid w:val="00920199"/>
    <w:rsid w:val="00921868"/>
    <w:rsid w:val="009317CD"/>
    <w:rsid w:val="00935A93"/>
    <w:rsid w:val="00941875"/>
    <w:rsid w:val="00944A71"/>
    <w:rsid w:val="00947D20"/>
    <w:rsid w:val="00951F6B"/>
    <w:rsid w:val="009528CA"/>
    <w:rsid w:val="00954E45"/>
    <w:rsid w:val="00965998"/>
    <w:rsid w:val="009836B6"/>
    <w:rsid w:val="009A2973"/>
    <w:rsid w:val="009A609B"/>
    <w:rsid w:val="009B02D5"/>
    <w:rsid w:val="009E2945"/>
    <w:rsid w:val="009E35D2"/>
    <w:rsid w:val="009E75B0"/>
    <w:rsid w:val="009F4070"/>
    <w:rsid w:val="00A14313"/>
    <w:rsid w:val="00A275E4"/>
    <w:rsid w:val="00A32A5F"/>
    <w:rsid w:val="00A33B4E"/>
    <w:rsid w:val="00A44F9E"/>
    <w:rsid w:val="00A474EB"/>
    <w:rsid w:val="00A567CD"/>
    <w:rsid w:val="00A63D90"/>
    <w:rsid w:val="00A75675"/>
    <w:rsid w:val="00A76E53"/>
    <w:rsid w:val="00A95E1F"/>
    <w:rsid w:val="00A9607B"/>
    <w:rsid w:val="00A96C48"/>
    <w:rsid w:val="00A96E07"/>
    <w:rsid w:val="00AA2A29"/>
    <w:rsid w:val="00AA50FB"/>
    <w:rsid w:val="00AB2091"/>
    <w:rsid w:val="00AB6F6E"/>
    <w:rsid w:val="00AD0669"/>
    <w:rsid w:val="00AD208A"/>
    <w:rsid w:val="00AD4A3C"/>
    <w:rsid w:val="00AE3177"/>
    <w:rsid w:val="00AF61EB"/>
    <w:rsid w:val="00B12DA0"/>
    <w:rsid w:val="00B27A0F"/>
    <w:rsid w:val="00B5209B"/>
    <w:rsid w:val="00B542D4"/>
    <w:rsid w:val="00B54421"/>
    <w:rsid w:val="00B642B8"/>
    <w:rsid w:val="00B663FD"/>
    <w:rsid w:val="00B67E2D"/>
    <w:rsid w:val="00B817E2"/>
    <w:rsid w:val="00B97EFC"/>
    <w:rsid w:val="00BB6C9A"/>
    <w:rsid w:val="00BB70FB"/>
    <w:rsid w:val="00BE023D"/>
    <w:rsid w:val="00BE798B"/>
    <w:rsid w:val="00BF22FC"/>
    <w:rsid w:val="00C1245E"/>
    <w:rsid w:val="00C228C5"/>
    <w:rsid w:val="00C22D4E"/>
    <w:rsid w:val="00C24EA8"/>
    <w:rsid w:val="00C26026"/>
    <w:rsid w:val="00C33468"/>
    <w:rsid w:val="00C3475E"/>
    <w:rsid w:val="00C40C06"/>
    <w:rsid w:val="00C42DE6"/>
    <w:rsid w:val="00C55E91"/>
    <w:rsid w:val="00C70CA1"/>
    <w:rsid w:val="00C814B2"/>
    <w:rsid w:val="00C834DF"/>
    <w:rsid w:val="00C90A7A"/>
    <w:rsid w:val="00C93442"/>
    <w:rsid w:val="00C93F61"/>
    <w:rsid w:val="00C94464"/>
    <w:rsid w:val="00C953C9"/>
    <w:rsid w:val="00CA401A"/>
    <w:rsid w:val="00CB27ED"/>
    <w:rsid w:val="00CB5309"/>
    <w:rsid w:val="00CB61D6"/>
    <w:rsid w:val="00CE0551"/>
    <w:rsid w:val="00CE6C4B"/>
    <w:rsid w:val="00CF12C6"/>
    <w:rsid w:val="00CF2B2F"/>
    <w:rsid w:val="00CF6292"/>
    <w:rsid w:val="00CF6B12"/>
    <w:rsid w:val="00D003C9"/>
    <w:rsid w:val="00D02EB8"/>
    <w:rsid w:val="00D05C7C"/>
    <w:rsid w:val="00D152E4"/>
    <w:rsid w:val="00D1753D"/>
    <w:rsid w:val="00D2217F"/>
    <w:rsid w:val="00D23EFA"/>
    <w:rsid w:val="00D27AA2"/>
    <w:rsid w:val="00D34B66"/>
    <w:rsid w:val="00D424D1"/>
    <w:rsid w:val="00D42C00"/>
    <w:rsid w:val="00D507FE"/>
    <w:rsid w:val="00D6162E"/>
    <w:rsid w:val="00D63339"/>
    <w:rsid w:val="00D761E8"/>
    <w:rsid w:val="00D83177"/>
    <w:rsid w:val="00D8506D"/>
    <w:rsid w:val="00D90307"/>
    <w:rsid w:val="00D90DF6"/>
    <w:rsid w:val="00D92BE8"/>
    <w:rsid w:val="00D97830"/>
    <w:rsid w:val="00DA3FFC"/>
    <w:rsid w:val="00DA489D"/>
    <w:rsid w:val="00DA48D3"/>
    <w:rsid w:val="00DB08E2"/>
    <w:rsid w:val="00DB0A35"/>
    <w:rsid w:val="00DB228F"/>
    <w:rsid w:val="00DB2FDE"/>
    <w:rsid w:val="00DB3163"/>
    <w:rsid w:val="00DB5DE8"/>
    <w:rsid w:val="00DC6660"/>
    <w:rsid w:val="00DD03B9"/>
    <w:rsid w:val="00DD6EB4"/>
    <w:rsid w:val="00DE1A49"/>
    <w:rsid w:val="00DE38F3"/>
    <w:rsid w:val="00DF1076"/>
    <w:rsid w:val="00DF26AA"/>
    <w:rsid w:val="00DF4618"/>
    <w:rsid w:val="00DF7ED6"/>
    <w:rsid w:val="00E0286B"/>
    <w:rsid w:val="00E02CDE"/>
    <w:rsid w:val="00E11452"/>
    <w:rsid w:val="00E42AED"/>
    <w:rsid w:val="00E4451A"/>
    <w:rsid w:val="00E552C3"/>
    <w:rsid w:val="00E71A61"/>
    <w:rsid w:val="00E72419"/>
    <w:rsid w:val="00E72975"/>
    <w:rsid w:val="00E7465A"/>
    <w:rsid w:val="00E9119D"/>
    <w:rsid w:val="00E92238"/>
    <w:rsid w:val="00E9485F"/>
    <w:rsid w:val="00EA206F"/>
    <w:rsid w:val="00EA3690"/>
    <w:rsid w:val="00EA5E68"/>
    <w:rsid w:val="00EA7F77"/>
    <w:rsid w:val="00EC0E0F"/>
    <w:rsid w:val="00ED28E4"/>
    <w:rsid w:val="00ED789C"/>
    <w:rsid w:val="00EE165B"/>
    <w:rsid w:val="00EE4D57"/>
    <w:rsid w:val="00F00B76"/>
    <w:rsid w:val="00F06F17"/>
    <w:rsid w:val="00F07E37"/>
    <w:rsid w:val="00F21009"/>
    <w:rsid w:val="00F226CA"/>
    <w:rsid w:val="00F239D1"/>
    <w:rsid w:val="00F322E1"/>
    <w:rsid w:val="00F339B9"/>
    <w:rsid w:val="00F342F7"/>
    <w:rsid w:val="00F40FEC"/>
    <w:rsid w:val="00F42549"/>
    <w:rsid w:val="00F52D0F"/>
    <w:rsid w:val="00F55B11"/>
    <w:rsid w:val="00F625A5"/>
    <w:rsid w:val="00F63ADF"/>
    <w:rsid w:val="00F63BBC"/>
    <w:rsid w:val="00F8007A"/>
    <w:rsid w:val="00F803A3"/>
    <w:rsid w:val="00F96A96"/>
    <w:rsid w:val="00FA2011"/>
    <w:rsid w:val="00FA5C55"/>
    <w:rsid w:val="00FA7B72"/>
    <w:rsid w:val="00FB05DD"/>
    <w:rsid w:val="00FB0C25"/>
    <w:rsid w:val="00FB15A7"/>
    <w:rsid w:val="00FB3DFD"/>
    <w:rsid w:val="00FC306B"/>
    <w:rsid w:val="00FD6763"/>
    <w:rsid w:val="00FE1F73"/>
    <w:rsid w:val="00FE556E"/>
    <w:rsid w:val="00FE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3E1AA4"/>
    <w:pPr>
      <w:autoSpaceDE w:val="0"/>
      <w:autoSpaceDN w:val="0"/>
      <w:adjustRightInd w:val="0"/>
    </w:pPr>
    <w:rPr>
      <w:rFonts w:ascii="Times New Roman" w:eastAsia="Times New Roman" w:hAnsi="Times New Roman"/>
      <w:color w:val="000000"/>
      <w:sz w:val="24"/>
      <w:szCs w:val="24"/>
    </w:rPr>
  </w:style>
  <w:style w:type="paragraph" w:customStyle="1" w:styleId="1KGK9">
    <w:name w:val="1KG=K9"/>
    <w:rsid w:val="00234AC1"/>
    <w:pPr>
      <w:widowControl w:val="0"/>
    </w:pPr>
    <w:rPr>
      <w:rFonts w:ascii="MS Sans Serif" w:eastAsia="Times New Roman" w:hAnsi="MS Sans Serif" w:cs="MS Sans Serif"/>
      <w:sz w:val="24"/>
      <w:szCs w:val="24"/>
    </w:rPr>
  </w:style>
  <w:style w:type="paragraph" w:customStyle="1" w:styleId="ConsPlusNormal">
    <w:name w:val="ConsPlusNormal"/>
    <w:rsid w:val="00A33B4E"/>
    <w:pPr>
      <w:widowControl w:val="0"/>
      <w:autoSpaceDE w:val="0"/>
      <w:autoSpaceDN w:val="0"/>
      <w:adjustRightInd w:val="0"/>
    </w:pPr>
    <w:rPr>
      <w:rFonts w:ascii="Arial" w:eastAsia="Times New Roman" w:hAnsi="Arial" w:cs="Arial"/>
    </w:rPr>
  </w:style>
  <w:style w:type="character" w:styleId="af2">
    <w:name w:val="FollowedHyperlink"/>
    <w:basedOn w:val="a0"/>
    <w:uiPriority w:val="99"/>
    <w:semiHidden/>
    <w:unhideWhenUsed/>
    <w:rsid w:val="00C814B2"/>
    <w:rPr>
      <w:color w:val="800080" w:themeColor="followedHyperlink"/>
      <w:u w:val="single"/>
    </w:rPr>
  </w:style>
  <w:style w:type="character" w:styleId="af3">
    <w:name w:val="Unresolved Mention"/>
    <w:basedOn w:val="a0"/>
    <w:uiPriority w:val="99"/>
    <w:semiHidden/>
    <w:unhideWhenUsed/>
    <w:rsid w:val="001C6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6771">
      <w:bodyDiv w:val="1"/>
      <w:marLeft w:val="0"/>
      <w:marRight w:val="0"/>
      <w:marTop w:val="0"/>
      <w:marBottom w:val="0"/>
      <w:divBdr>
        <w:top w:val="none" w:sz="0" w:space="0" w:color="auto"/>
        <w:left w:val="none" w:sz="0" w:space="0" w:color="auto"/>
        <w:bottom w:val="none" w:sz="0" w:space="0" w:color="auto"/>
        <w:right w:val="none" w:sz="0" w:space="0" w:color="auto"/>
      </w:divBdr>
    </w:div>
    <w:div w:id="361710838">
      <w:bodyDiv w:val="1"/>
      <w:marLeft w:val="0"/>
      <w:marRight w:val="0"/>
      <w:marTop w:val="0"/>
      <w:marBottom w:val="0"/>
      <w:divBdr>
        <w:top w:val="none" w:sz="0" w:space="0" w:color="auto"/>
        <w:left w:val="none" w:sz="0" w:space="0" w:color="auto"/>
        <w:bottom w:val="none" w:sz="0" w:space="0" w:color="auto"/>
        <w:right w:val="none" w:sz="0" w:space="0" w:color="auto"/>
      </w:divBdr>
    </w:div>
    <w:div w:id="4145958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23169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2502769">
      <w:bodyDiv w:val="1"/>
      <w:marLeft w:val="0"/>
      <w:marRight w:val="0"/>
      <w:marTop w:val="0"/>
      <w:marBottom w:val="0"/>
      <w:divBdr>
        <w:top w:val="none" w:sz="0" w:space="0" w:color="auto"/>
        <w:left w:val="none" w:sz="0" w:space="0" w:color="auto"/>
        <w:bottom w:val="none" w:sz="0" w:space="0" w:color="auto"/>
        <w:right w:val="none" w:sz="0" w:space="0" w:color="auto"/>
      </w:divBdr>
      <w:divsChild>
        <w:div w:id="570697459">
          <w:marLeft w:val="0"/>
          <w:marRight w:val="0"/>
          <w:marTop w:val="0"/>
          <w:marBottom w:val="0"/>
          <w:divBdr>
            <w:top w:val="none" w:sz="0" w:space="0" w:color="auto"/>
            <w:left w:val="none" w:sz="0" w:space="0" w:color="auto"/>
            <w:bottom w:val="none" w:sz="0" w:space="0" w:color="auto"/>
            <w:right w:val="none" w:sz="0" w:space="0" w:color="auto"/>
          </w:divBdr>
          <w:divsChild>
            <w:div w:id="555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1374">
      <w:bodyDiv w:val="1"/>
      <w:marLeft w:val="0"/>
      <w:marRight w:val="0"/>
      <w:marTop w:val="0"/>
      <w:marBottom w:val="0"/>
      <w:divBdr>
        <w:top w:val="none" w:sz="0" w:space="0" w:color="auto"/>
        <w:left w:val="none" w:sz="0" w:space="0" w:color="auto"/>
        <w:bottom w:val="none" w:sz="0" w:space="0" w:color="auto"/>
        <w:right w:val="none" w:sz="0" w:space="0" w:color="auto"/>
      </w:divBdr>
    </w:div>
    <w:div w:id="1331326793">
      <w:bodyDiv w:val="1"/>
      <w:marLeft w:val="0"/>
      <w:marRight w:val="0"/>
      <w:marTop w:val="0"/>
      <w:marBottom w:val="0"/>
      <w:divBdr>
        <w:top w:val="none" w:sz="0" w:space="0" w:color="auto"/>
        <w:left w:val="none" w:sz="0" w:space="0" w:color="auto"/>
        <w:bottom w:val="none" w:sz="0" w:space="0" w:color="auto"/>
        <w:right w:val="none" w:sz="0" w:space="0" w:color="auto"/>
      </w:divBdr>
      <w:divsChild>
        <w:div w:id="1624388477">
          <w:marLeft w:val="0"/>
          <w:marRight w:val="0"/>
          <w:marTop w:val="0"/>
          <w:marBottom w:val="0"/>
          <w:divBdr>
            <w:top w:val="none" w:sz="0" w:space="0" w:color="auto"/>
            <w:left w:val="none" w:sz="0" w:space="0" w:color="auto"/>
            <w:bottom w:val="none" w:sz="0" w:space="0" w:color="auto"/>
            <w:right w:val="none" w:sz="0" w:space="0" w:color="auto"/>
          </w:divBdr>
          <w:divsChild>
            <w:div w:id="15553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4476753">
      <w:bodyDiv w:val="1"/>
      <w:marLeft w:val="0"/>
      <w:marRight w:val="0"/>
      <w:marTop w:val="0"/>
      <w:marBottom w:val="0"/>
      <w:divBdr>
        <w:top w:val="none" w:sz="0" w:space="0" w:color="auto"/>
        <w:left w:val="none" w:sz="0" w:space="0" w:color="auto"/>
        <w:bottom w:val="none" w:sz="0" w:space="0" w:color="auto"/>
        <w:right w:val="none" w:sz="0" w:space="0" w:color="auto"/>
      </w:divBdr>
    </w:div>
    <w:div w:id="1420755695">
      <w:bodyDiv w:val="1"/>
      <w:marLeft w:val="0"/>
      <w:marRight w:val="0"/>
      <w:marTop w:val="0"/>
      <w:marBottom w:val="0"/>
      <w:divBdr>
        <w:top w:val="none" w:sz="0" w:space="0" w:color="auto"/>
        <w:left w:val="none" w:sz="0" w:space="0" w:color="auto"/>
        <w:bottom w:val="none" w:sz="0" w:space="0" w:color="auto"/>
        <w:right w:val="none" w:sz="0" w:space="0" w:color="auto"/>
      </w:divBdr>
    </w:div>
    <w:div w:id="1483236792">
      <w:bodyDiv w:val="1"/>
      <w:marLeft w:val="0"/>
      <w:marRight w:val="0"/>
      <w:marTop w:val="0"/>
      <w:marBottom w:val="0"/>
      <w:divBdr>
        <w:top w:val="none" w:sz="0" w:space="0" w:color="auto"/>
        <w:left w:val="none" w:sz="0" w:space="0" w:color="auto"/>
        <w:bottom w:val="none" w:sz="0" w:space="0" w:color="auto"/>
        <w:right w:val="none" w:sz="0" w:space="0" w:color="auto"/>
      </w:divBdr>
    </w:div>
    <w:div w:id="150975717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2D9BDDC7-EC03-4E44-ADA6-96542E7132DE"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www.biblio-online.ru/book/B176E68E-1DE3-4A84-B6C5-42CA9440B05D"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online.ru/book/ABC96C93-8353-4F22-B767-8D8B92B5888C"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biblio-online.ru/book/59ABDE69-CBFF-42D3-B2A4-D220582CEE9B"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4777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6921</Words>
  <Characters>39456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46285</CharactersWithSpaces>
  <SharedDoc>false</SharedDoc>
  <HLinks>
    <vt:vector size="18" baseType="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4653147</vt:i4>
      </vt:variant>
      <vt:variant>
        <vt:i4>0</vt:i4>
      </vt:variant>
      <vt:variant>
        <vt:i4>0</vt:i4>
      </vt:variant>
      <vt:variant>
        <vt:i4>5</vt:i4>
      </vt:variant>
      <vt:variant>
        <vt:lpwstr>http://www.iprbookshop.ru/47777.html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17</cp:revision>
  <cp:lastPrinted>2019-03-14T21:38:00Z</cp:lastPrinted>
  <dcterms:created xsi:type="dcterms:W3CDTF">2019-03-14T21:30:00Z</dcterms:created>
  <dcterms:modified xsi:type="dcterms:W3CDTF">2022-11-13T19:04:00Z</dcterms:modified>
</cp:coreProperties>
</file>